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BAC" w:rsidRPr="0021166C" w:rsidRDefault="004F4BAC" w:rsidP="00132B3B">
      <w:pPr>
        <w:pStyle w:val="a3"/>
        <w:spacing w:before="130" w:beforeAutospacing="0" w:after="0" w:afterAutospacing="0" w:line="192" w:lineRule="auto"/>
        <w:jc w:val="center"/>
        <w:rPr>
          <w:sz w:val="36"/>
          <w:szCs w:val="44"/>
        </w:rPr>
      </w:pPr>
      <w:r w:rsidRPr="0021166C">
        <w:rPr>
          <w:rFonts w:eastAsia="+mn-ea"/>
          <w:b/>
          <w:bCs/>
          <w:iCs/>
          <w:kern w:val="24"/>
          <w:sz w:val="36"/>
          <w:szCs w:val="44"/>
        </w:rPr>
        <w:t xml:space="preserve">Уважаемые жители </w:t>
      </w:r>
    </w:p>
    <w:p w:rsidR="000755C8" w:rsidRPr="0021166C" w:rsidRDefault="00645067" w:rsidP="004F4BAC">
      <w:pPr>
        <w:pStyle w:val="a3"/>
        <w:spacing w:before="130" w:beforeAutospacing="0" w:after="0" w:afterAutospacing="0" w:line="192" w:lineRule="auto"/>
        <w:ind w:left="432" w:hanging="432"/>
        <w:jc w:val="center"/>
        <w:rPr>
          <w:rFonts w:eastAsia="+mn-ea"/>
          <w:b/>
          <w:bCs/>
          <w:iCs/>
          <w:kern w:val="24"/>
          <w:sz w:val="36"/>
          <w:szCs w:val="44"/>
        </w:rPr>
      </w:pPr>
      <w:r w:rsidRPr="0021166C">
        <w:rPr>
          <w:rFonts w:eastAsia="+mn-ea"/>
          <w:b/>
          <w:bCs/>
          <w:iCs/>
          <w:kern w:val="24"/>
          <w:sz w:val="36"/>
          <w:szCs w:val="44"/>
        </w:rPr>
        <w:t xml:space="preserve">      м</w:t>
      </w:r>
      <w:r w:rsidR="007F40B7" w:rsidRPr="0021166C">
        <w:rPr>
          <w:rFonts w:eastAsia="+mn-ea"/>
          <w:b/>
          <w:bCs/>
          <w:iCs/>
          <w:kern w:val="24"/>
          <w:sz w:val="36"/>
          <w:szCs w:val="44"/>
        </w:rPr>
        <w:t>униципал</w:t>
      </w:r>
      <w:r w:rsidRPr="0021166C">
        <w:rPr>
          <w:rFonts w:eastAsia="+mn-ea"/>
          <w:b/>
          <w:bCs/>
          <w:iCs/>
          <w:kern w:val="24"/>
          <w:sz w:val="36"/>
          <w:szCs w:val="44"/>
        </w:rPr>
        <w:t>ьного образования муниципальный</w:t>
      </w:r>
    </w:p>
    <w:p w:rsidR="004F4BAC" w:rsidRPr="0021166C" w:rsidRDefault="00645067" w:rsidP="004F4BAC">
      <w:pPr>
        <w:pStyle w:val="a3"/>
        <w:spacing w:before="130" w:beforeAutospacing="0" w:after="0" w:afterAutospacing="0" w:line="192" w:lineRule="auto"/>
        <w:ind w:left="432" w:hanging="432"/>
        <w:jc w:val="center"/>
        <w:rPr>
          <w:sz w:val="36"/>
          <w:szCs w:val="44"/>
        </w:rPr>
      </w:pPr>
      <w:r w:rsidRPr="0021166C">
        <w:rPr>
          <w:rFonts w:eastAsia="+mn-ea"/>
          <w:b/>
          <w:bCs/>
          <w:iCs/>
          <w:kern w:val="24"/>
          <w:sz w:val="36"/>
          <w:szCs w:val="44"/>
        </w:rPr>
        <w:t xml:space="preserve"> округ</w:t>
      </w:r>
      <w:r w:rsidR="007F40B7" w:rsidRPr="0021166C">
        <w:rPr>
          <w:rFonts w:eastAsia="+mn-ea"/>
          <w:b/>
          <w:bCs/>
          <w:iCs/>
          <w:kern w:val="24"/>
          <w:sz w:val="36"/>
          <w:szCs w:val="44"/>
        </w:rPr>
        <w:t xml:space="preserve"> Ржевка</w:t>
      </w:r>
      <w:r w:rsidR="004F4BAC" w:rsidRPr="0021166C">
        <w:rPr>
          <w:rFonts w:eastAsia="+mn-ea"/>
          <w:b/>
          <w:bCs/>
          <w:iCs/>
          <w:kern w:val="24"/>
          <w:sz w:val="36"/>
          <w:szCs w:val="44"/>
        </w:rPr>
        <w:t>!</w:t>
      </w:r>
    </w:p>
    <w:p w:rsidR="004F4BAC" w:rsidRPr="007D6EBE" w:rsidRDefault="004F4BAC" w:rsidP="004F4BAC">
      <w:pPr>
        <w:pStyle w:val="a3"/>
        <w:spacing w:before="67" w:beforeAutospacing="0" w:after="0" w:afterAutospacing="0" w:line="192" w:lineRule="auto"/>
        <w:ind w:left="432" w:hanging="432"/>
        <w:jc w:val="center"/>
        <w:rPr>
          <w:sz w:val="32"/>
          <w:szCs w:val="32"/>
        </w:rPr>
      </w:pPr>
      <w:r w:rsidRPr="007D6EBE">
        <w:rPr>
          <w:rFonts w:eastAsia="+mn-ea"/>
          <w:b/>
          <w:bCs/>
          <w:iCs/>
          <w:kern w:val="24"/>
          <w:sz w:val="32"/>
          <w:szCs w:val="32"/>
        </w:rPr>
        <w:tab/>
      </w:r>
    </w:p>
    <w:p w:rsidR="004F4BAC" w:rsidRPr="005F0F4B" w:rsidRDefault="004F4BAC" w:rsidP="004F4BAC">
      <w:pPr>
        <w:pStyle w:val="a3"/>
        <w:spacing w:before="0" w:beforeAutospacing="0" w:after="0" w:afterAutospacing="0"/>
        <w:jc w:val="both"/>
      </w:pPr>
      <w:r w:rsidRPr="005F0F4B">
        <w:rPr>
          <w:rFonts w:ascii="Garamond" w:eastAsia="+mn-ea" w:hAnsi="Garamond" w:cs="+mn-cs"/>
          <w:iCs/>
          <w:kern w:val="24"/>
          <w:sz w:val="28"/>
          <w:szCs w:val="28"/>
        </w:rPr>
        <w:t xml:space="preserve">         </w:t>
      </w:r>
      <w:r w:rsidR="007F40B7" w:rsidRPr="005F0F4B">
        <w:rPr>
          <w:rFonts w:eastAsia="+mn-ea"/>
          <w:iCs/>
          <w:kern w:val="24"/>
          <w:sz w:val="30"/>
          <w:szCs w:val="30"/>
        </w:rPr>
        <w:t xml:space="preserve">Одним из </w:t>
      </w:r>
      <w:r w:rsidRPr="005F0F4B">
        <w:rPr>
          <w:rFonts w:eastAsia="+mn-ea"/>
          <w:iCs/>
          <w:kern w:val="24"/>
          <w:sz w:val="30"/>
          <w:szCs w:val="30"/>
        </w:rPr>
        <w:t>инструментов обеспечения прозрачности и публичности бюджета и бюджетного процесса для населения является форма реализации «Открытого бюджета» - «Бюджета для граждан».</w:t>
      </w:r>
      <w:r w:rsidR="007D6EBE">
        <w:rPr>
          <w:rFonts w:eastAsia="+mn-ea"/>
          <w:iCs/>
          <w:kern w:val="24"/>
          <w:sz w:val="30"/>
          <w:szCs w:val="30"/>
        </w:rPr>
        <w:t xml:space="preserve"> </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 xml:space="preserve">«Бюджет для граждан» познакомит </w:t>
      </w:r>
      <w:r w:rsidR="0021166C">
        <w:rPr>
          <w:rFonts w:eastAsia="+mn-ea"/>
          <w:iCs/>
          <w:kern w:val="24"/>
          <w:sz w:val="30"/>
          <w:szCs w:val="30"/>
        </w:rPr>
        <w:t>в</w:t>
      </w:r>
      <w:r w:rsidRPr="005F0F4B">
        <w:rPr>
          <w:rFonts w:eastAsia="+mn-ea"/>
          <w:iCs/>
          <w:kern w:val="24"/>
          <w:sz w:val="30"/>
          <w:szCs w:val="30"/>
        </w:rPr>
        <w:t xml:space="preserve">ас с </w:t>
      </w:r>
      <w:r w:rsidR="00B94CEE">
        <w:rPr>
          <w:rFonts w:eastAsia="+mn-ea"/>
          <w:iCs/>
          <w:kern w:val="24"/>
          <w:sz w:val="30"/>
          <w:szCs w:val="30"/>
        </w:rPr>
        <w:t xml:space="preserve">основными </w:t>
      </w:r>
      <w:r w:rsidRPr="005F0F4B">
        <w:rPr>
          <w:rFonts w:eastAsia="+mn-ea"/>
          <w:iCs/>
          <w:kern w:val="24"/>
          <w:sz w:val="30"/>
          <w:szCs w:val="30"/>
        </w:rPr>
        <w:t>положениями</w:t>
      </w:r>
      <w:r w:rsidR="00BE78F2">
        <w:rPr>
          <w:rFonts w:eastAsia="+mn-ea"/>
          <w:iCs/>
          <w:kern w:val="24"/>
          <w:sz w:val="30"/>
          <w:szCs w:val="30"/>
        </w:rPr>
        <w:t xml:space="preserve"> местного</w:t>
      </w:r>
      <w:r w:rsidRPr="005F0F4B">
        <w:rPr>
          <w:rFonts w:eastAsia="+mn-ea"/>
          <w:iCs/>
          <w:kern w:val="24"/>
          <w:sz w:val="30"/>
          <w:szCs w:val="30"/>
        </w:rPr>
        <w:t xml:space="preserve"> </w:t>
      </w:r>
      <w:r w:rsidR="00B94CEE">
        <w:rPr>
          <w:rFonts w:eastAsia="+mn-ea"/>
          <w:iCs/>
          <w:kern w:val="24"/>
          <w:sz w:val="30"/>
          <w:szCs w:val="30"/>
        </w:rPr>
        <w:t xml:space="preserve">бюджета </w:t>
      </w:r>
      <w:r w:rsidR="007F40B7" w:rsidRPr="005F0F4B">
        <w:rPr>
          <w:rFonts w:eastAsia="+mn-ea"/>
          <w:iCs/>
          <w:kern w:val="24"/>
          <w:sz w:val="30"/>
          <w:szCs w:val="30"/>
        </w:rPr>
        <w:t>муниципального</w:t>
      </w:r>
      <w:r w:rsidRPr="005F0F4B">
        <w:rPr>
          <w:rFonts w:eastAsia="+mn-ea"/>
          <w:iCs/>
          <w:kern w:val="24"/>
          <w:sz w:val="30"/>
          <w:szCs w:val="30"/>
        </w:rPr>
        <w:t xml:space="preserve"> </w:t>
      </w:r>
      <w:r w:rsidR="007F40B7" w:rsidRPr="005F0F4B">
        <w:rPr>
          <w:rFonts w:eastAsia="+mn-ea"/>
          <w:iCs/>
          <w:kern w:val="24"/>
          <w:sz w:val="30"/>
          <w:szCs w:val="30"/>
        </w:rPr>
        <w:t xml:space="preserve">образования муниципального округа </w:t>
      </w:r>
      <w:proofErr w:type="spellStart"/>
      <w:r w:rsidR="007F40B7" w:rsidRPr="005F0F4B">
        <w:rPr>
          <w:rFonts w:eastAsia="+mn-ea"/>
          <w:iCs/>
          <w:kern w:val="24"/>
          <w:sz w:val="30"/>
          <w:szCs w:val="30"/>
        </w:rPr>
        <w:t>Ржевка</w:t>
      </w:r>
      <w:proofErr w:type="spellEnd"/>
      <w:r w:rsidR="007F40B7" w:rsidRPr="005F0F4B">
        <w:rPr>
          <w:rFonts w:eastAsia="+mn-ea"/>
          <w:iCs/>
          <w:kern w:val="24"/>
          <w:sz w:val="30"/>
          <w:szCs w:val="30"/>
        </w:rPr>
        <w:t xml:space="preserve"> </w:t>
      </w:r>
      <w:r w:rsidR="006370D8">
        <w:rPr>
          <w:rFonts w:eastAsia="+mn-ea"/>
          <w:iCs/>
          <w:kern w:val="24"/>
          <w:sz w:val="30"/>
          <w:szCs w:val="30"/>
        </w:rPr>
        <w:t>на 2020</w:t>
      </w:r>
      <w:r w:rsidR="00B94CEE">
        <w:rPr>
          <w:rFonts w:eastAsia="+mn-ea"/>
          <w:iCs/>
          <w:kern w:val="24"/>
          <w:sz w:val="30"/>
          <w:szCs w:val="30"/>
        </w:rPr>
        <w:t xml:space="preserve"> год</w:t>
      </w:r>
      <w:r w:rsidRPr="005F0F4B">
        <w:rPr>
          <w:rFonts w:eastAsia="+mn-ea"/>
          <w:iCs/>
          <w:kern w:val="24"/>
          <w:sz w:val="30"/>
          <w:szCs w:val="30"/>
        </w:rPr>
        <w:t>.</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«Бюджет для граждан» - это упрощенная версия бюджетного документа, которая использует неформальный язык и доступные форматы, чтобы облегчить для граждан понимание бюджета.</w:t>
      </w:r>
      <w:r w:rsidR="00B94CEE">
        <w:rPr>
          <w:rFonts w:eastAsia="+mn-ea"/>
          <w:iCs/>
          <w:kern w:val="24"/>
          <w:sz w:val="30"/>
          <w:szCs w:val="30"/>
        </w:rPr>
        <w:t xml:space="preserve"> </w:t>
      </w:r>
      <w:r w:rsidR="007D6EBE">
        <w:rPr>
          <w:rFonts w:eastAsia="+mn-ea"/>
          <w:iCs/>
          <w:kern w:val="24"/>
          <w:sz w:val="30"/>
          <w:szCs w:val="30"/>
        </w:rPr>
        <w:t>Открытость и доступность информации является одним из аспектов формирования и исполнения местного бюджета.</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Спец</w:t>
      </w:r>
      <w:r w:rsidR="00311BDD" w:rsidRPr="005F0F4B">
        <w:rPr>
          <w:rFonts w:eastAsia="+mn-ea"/>
          <w:iCs/>
          <w:kern w:val="24"/>
          <w:sz w:val="30"/>
          <w:szCs w:val="30"/>
        </w:rPr>
        <w:t>иалистами</w:t>
      </w:r>
      <w:r w:rsidRPr="005F0F4B">
        <w:rPr>
          <w:rFonts w:eastAsia="+mn-ea"/>
          <w:iCs/>
          <w:kern w:val="24"/>
          <w:sz w:val="30"/>
          <w:szCs w:val="30"/>
        </w:rPr>
        <w:t xml:space="preserve"> </w:t>
      </w:r>
      <w:r w:rsidR="00132B3B">
        <w:rPr>
          <w:rFonts w:eastAsia="+mn-ea"/>
          <w:iCs/>
          <w:kern w:val="24"/>
          <w:sz w:val="30"/>
          <w:szCs w:val="30"/>
        </w:rPr>
        <w:t>местной а</w:t>
      </w:r>
      <w:r w:rsidRPr="005F0F4B">
        <w:rPr>
          <w:rFonts w:eastAsia="+mn-ea"/>
          <w:iCs/>
          <w:kern w:val="24"/>
          <w:sz w:val="30"/>
          <w:szCs w:val="30"/>
        </w:rPr>
        <w:t>дминистра</w:t>
      </w:r>
      <w:r w:rsidR="00311BDD" w:rsidRPr="005F0F4B">
        <w:rPr>
          <w:rFonts w:eastAsia="+mn-ea"/>
          <w:iCs/>
          <w:kern w:val="24"/>
          <w:sz w:val="30"/>
          <w:szCs w:val="30"/>
        </w:rPr>
        <w:t xml:space="preserve">ции муниципального образования </w:t>
      </w:r>
      <w:r w:rsidRPr="005F0F4B">
        <w:rPr>
          <w:rFonts w:eastAsia="+mn-ea"/>
          <w:iCs/>
          <w:kern w:val="24"/>
          <w:sz w:val="30"/>
          <w:szCs w:val="30"/>
        </w:rPr>
        <w:t>разработан</w:t>
      </w:r>
      <w:r w:rsidR="00B94CEE">
        <w:rPr>
          <w:rFonts w:eastAsia="+mn-ea"/>
          <w:iCs/>
          <w:kern w:val="24"/>
          <w:sz w:val="30"/>
          <w:szCs w:val="30"/>
        </w:rPr>
        <w:t>ы информационно-аналитические</w:t>
      </w:r>
      <w:r w:rsidRPr="005F0F4B">
        <w:rPr>
          <w:rFonts w:eastAsia="+mn-ea"/>
          <w:iCs/>
          <w:kern w:val="24"/>
          <w:sz w:val="30"/>
          <w:szCs w:val="30"/>
        </w:rPr>
        <w:t xml:space="preserve"> материал</w:t>
      </w:r>
      <w:r w:rsidR="00B94CEE">
        <w:rPr>
          <w:rFonts w:eastAsia="+mn-ea"/>
          <w:iCs/>
          <w:kern w:val="24"/>
          <w:sz w:val="30"/>
          <w:szCs w:val="30"/>
        </w:rPr>
        <w:t>ы</w:t>
      </w:r>
      <w:r w:rsidRPr="005F0F4B">
        <w:rPr>
          <w:rFonts w:eastAsia="+mn-ea"/>
          <w:iCs/>
          <w:kern w:val="24"/>
          <w:sz w:val="30"/>
          <w:szCs w:val="30"/>
        </w:rPr>
        <w:t xml:space="preserve"> о </w:t>
      </w:r>
      <w:r w:rsidR="00311BDD" w:rsidRPr="005F0F4B">
        <w:rPr>
          <w:rFonts w:eastAsia="+mn-ea"/>
          <w:iCs/>
          <w:kern w:val="24"/>
          <w:sz w:val="30"/>
          <w:szCs w:val="30"/>
        </w:rPr>
        <w:t xml:space="preserve">местном бюджете муниципального округа </w:t>
      </w:r>
      <w:proofErr w:type="spellStart"/>
      <w:r w:rsidR="00311BDD" w:rsidRPr="005F0F4B">
        <w:rPr>
          <w:rFonts w:eastAsia="+mn-ea"/>
          <w:iCs/>
          <w:kern w:val="24"/>
          <w:sz w:val="30"/>
          <w:szCs w:val="30"/>
        </w:rPr>
        <w:t>Ржевка</w:t>
      </w:r>
      <w:proofErr w:type="spellEnd"/>
      <w:r w:rsidR="006370D8">
        <w:rPr>
          <w:rFonts w:eastAsia="+mn-ea"/>
          <w:iCs/>
          <w:kern w:val="24"/>
          <w:sz w:val="30"/>
          <w:szCs w:val="30"/>
        </w:rPr>
        <w:t xml:space="preserve"> на 2020</w:t>
      </w:r>
      <w:r w:rsidRPr="005F0F4B">
        <w:rPr>
          <w:rFonts w:eastAsia="+mn-ea"/>
          <w:iCs/>
          <w:kern w:val="24"/>
          <w:sz w:val="30"/>
          <w:szCs w:val="30"/>
        </w:rPr>
        <w:t xml:space="preserve"> год, в котором отражены основные цели, задачи и ориентиры бюджетной политики, приведено обоснование муниципальных расходов и описание планируемых количественных и качественных результатов</w:t>
      </w:r>
      <w:r w:rsidR="00CE6E5A">
        <w:rPr>
          <w:rFonts w:eastAsia="+mn-ea"/>
          <w:iCs/>
          <w:kern w:val="24"/>
          <w:sz w:val="30"/>
          <w:szCs w:val="30"/>
        </w:rPr>
        <w:t xml:space="preserve"> в понятной для </w:t>
      </w:r>
      <w:r w:rsidRPr="005F0F4B">
        <w:rPr>
          <w:rFonts w:eastAsia="+mn-ea"/>
          <w:iCs/>
          <w:kern w:val="24"/>
          <w:sz w:val="30"/>
          <w:szCs w:val="30"/>
        </w:rPr>
        <w:t xml:space="preserve">пользователей информативной и компактной форме. </w:t>
      </w:r>
    </w:p>
    <w:p w:rsidR="004F4BAC" w:rsidRPr="005F0F4B" w:rsidRDefault="004F4BAC" w:rsidP="00132B3B">
      <w:pPr>
        <w:pStyle w:val="a3"/>
        <w:spacing w:before="0" w:beforeAutospacing="0" w:after="0" w:afterAutospacing="0"/>
        <w:ind w:firstLine="720"/>
        <w:jc w:val="both"/>
      </w:pPr>
      <w:r w:rsidRPr="005F0F4B">
        <w:rPr>
          <w:rFonts w:eastAsia="+mn-ea"/>
          <w:iCs/>
          <w:kern w:val="24"/>
          <w:sz w:val="30"/>
          <w:szCs w:val="30"/>
        </w:rPr>
        <w:t>При составлении и публикации бюджета для граждан были учтены следующие принципы:</w:t>
      </w:r>
      <w:r w:rsidR="00132B3B">
        <w:t xml:space="preserve"> </w:t>
      </w:r>
      <w:r w:rsidRPr="005F0F4B">
        <w:rPr>
          <w:rFonts w:eastAsia="+mn-ea"/>
          <w:iCs/>
          <w:kern w:val="24"/>
          <w:sz w:val="30"/>
          <w:szCs w:val="30"/>
        </w:rPr>
        <w:t>достаточность, понятность, достоверность, актуальность, доступность и своевременность.</w:t>
      </w:r>
    </w:p>
    <w:p w:rsidR="004F4BAC" w:rsidRPr="005F0F4B" w:rsidRDefault="004F4BAC" w:rsidP="004F4BAC">
      <w:pPr>
        <w:pStyle w:val="a3"/>
        <w:spacing w:before="0" w:beforeAutospacing="0" w:after="0" w:afterAutospacing="0"/>
        <w:ind w:firstLine="720"/>
        <w:jc w:val="both"/>
      </w:pPr>
      <w:r w:rsidRPr="005F0F4B">
        <w:rPr>
          <w:rFonts w:eastAsia="+mn-ea"/>
          <w:iCs/>
          <w:kern w:val="24"/>
          <w:sz w:val="30"/>
          <w:szCs w:val="30"/>
        </w:rPr>
        <w:t>Документ содержит описание объемов доходов, расходов бюджета и их структуру, приоритетные направления расходования бюджетных средств, объемы средств бюджета, направляемых на финансирование социально-значимых м</w:t>
      </w:r>
      <w:r w:rsidR="00645067" w:rsidRPr="005F0F4B">
        <w:rPr>
          <w:rFonts w:eastAsia="+mn-ea"/>
          <w:iCs/>
          <w:kern w:val="24"/>
          <w:sz w:val="30"/>
          <w:szCs w:val="30"/>
        </w:rPr>
        <w:t>ероприятий в сфере благоустройства, праздничных и досуговых мероприятий, физкультуры и спорта, а также</w:t>
      </w:r>
      <w:r w:rsidRPr="005F0F4B">
        <w:rPr>
          <w:rFonts w:eastAsia="+mn-ea"/>
          <w:iCs/>
          <w:kern w:val="24"/>
          <w:sz w:val="30"/>
          <w:szCs w:val="30"/>
        </w:rPr>
        <w:t xml:space="preserve"> в других с</w:t>
      </w:r>
      <w:r w:rsidR="00B94CEE">
        <w:rPr>
          <w:rFonts w:eastAsia="+mn-ea"/>
          <w:iCs/>
          <w:kern w:val="24"/>
          <w:sz w:val="30"/>
          <w:szCs w:val="30"/>
        </w:rPr>
        <w:t xml:space="preserve">ферах </w:t>
      </w:r>
      <w:r w:rsidR="00C22E42">
        <w:rPr>
          <w:rFonts w:eastAsia="+mn-ea"/>
          <w:iCs/>
          <w:kern w:val="24"/>
          <w:sz w:val="30"/>
          <w:szCs w:val="30"/>
        </w:rPr>
        <w:t>деятельности</w:t>
      </w:r>
      <w:r w:rsidRPr="005F0F4B">
        <w:rPr>
          <w:rFonts w:eastAsia="+mn-ea"/>
          <w:iCs/>
          <w:kern w:val="24"/>
          <w:sz w:val="30"/>
          <w:szCs w:val="30"/>
        </w:rPr>
        <w:t xml:space="preserve">. </w:t>
      </w:r>
    </w:p>
    <w:p w:rsidR="00132B3B" w:rsidRDefault="00311BDD" w:rsidP="00311BDD">
      <w:pPr>
        <w:pStyle w:val="a3"/>
        <w:spacing w:before="0" w:beforeAutospacing="0" w:after="0" w:afterAutospacing="0"/>
        <w:jc w:val="center"/>
        <w:rPr>
          <w:rFonts w:ascii="Garamond" w:eastAsia="+mn-ea" w:hAnsi="Garamond" w:cs="+mn-cs"/>
          <w:b/>
          <w:bCs/>
          <w:kern w:val="24"/>
          <w:sz w:val="28"/>
          <w:szCs w:val="28"/>
        </w:rPr>
      </w:pPr>
      <w:r w:rsidRPr="005F0F4B">
        <w:rPr>
          <w:rFonts w:ascii="Garamond" w:eastAsia="+mn-ea" w:hAnsi="Garamond" w:cs="+mn-cs"/>
          <w:b/>
          <w:bCs/>
          <w:kern w:val="24"/>
          <w:sz w:val="28"/>
          <w:szCs w:val="28"/>
        </w:rPr>
        <w:t xml:space="preserve">                                                                 </w:t>
      </w:r>
      <w:r w:rsidR="005217D8">
        <w:rPr>
          <w:rFonts w:ascii="Garamond" w:eastAsia="+mn-ea" w:hAnsi="Garamond" w:cs="+mn-cs"/>
          <w:b/>
          <w:bCs/>
          <w:kern w:val="24"/>
          <w:sz w:val="28"/>
          <w:szCs w:val="28"/>
        </w:rPr>
        <w:t xml:space="preserve">              </w:t>
      </w:r>
      <w:r w:rsidRPr="005F0F4B">
        <w:rPr>
          <w:rFonts w:ascii="Garamond" w:eastAsia="+mn-ea" w:hAnsi="Garamond" w:cs="+mn-cs"/>
          <w:b/>
          <w:bCs/>
          <w:kern w:val="24"/>
          <w:sz w:val="28"/>
          <w:szCs w:val="28"/>
        </w:rPr>
        <w:t xml:space="preserve"> </w:t>
      </w:r>
    </w:p>
    <w:p w:rsidR="00132B3B" w:rsidRDefault="00132B3B" w:rsidP="00132B3B">
      <w:pPr>
        <w:pStyle w:val="a3"/>
        <w:spacing w:before="0" w:beforeAutospacing="0" w:after="0" w:afterAutospacing="0"/>
        <w:jc w:val="center"/>
        <w:rPr>
          <w:rFonts w:eastAsia="+mn-ea"/>
          <w:bCs/>
          <w:kern w:val="24"/>
          <w:sz w:val="28"/>
          <w:szCs w:val="28"/>
        </w:rPr>
      </w:pPr>
      <w:r>
        <w:rPr>
          <w:rFonts w:eastAsia="+mn-ea"/>
          <w:bCs/>
          <w:kern w:val="24"/>
          <w:sz w:val="28"/>
          <w:szCs w:val="28"/>
        </w:rPr>
        <w:t xml:space="preserve">                                                                               </w:t>
      </w:r>
    </w:p>
    <w:p w:rsidR="00311BDD" w:rsidRPr="005F0F4B" w:rsidRDefault="00132B3B" w:rsidP="00305B2C">
      <w:pPr>
        <w:pStyle w:val="a3"/>
        <w:spacing w:before="0" w:beforeAutospacing="0" w:after="0" w:afterAutospacing="0"/>
        <w:jc w:val="center"/>
        <w:rPr>
          <w:rFonts w:eastAsia="+mn-ea"/>
          <w:bCs/>
          <w:kern w:val="24"/>
          <w:sz w:val="28"/>
          <w:szCs w:val="28"/>
        </w:rPr>
      </w:pPr>
      <w:r>
        <w:rPr>
          <w:rFonts w:eastAsia="+mn-ea"/>
          <w:bCs/>
          <w:kern w:val="24"/>
          <w:sz w:val="28"/>
          <w:szCs w:val="28"/>
        </w:rPr>
        <w:t xml:space="preserve">                                                                                </w:t>
      </w:r>
    </w:p>
    <w:p w:rsidR="00C93A94" w:rsidRDefault="00C93A94" w:rsidP="004F4BAC">
      <w:pPr>
        <w:pStyle w:val="a3"/>
        <w:spacing w:before="0" w:beforeAutospacing="0" w:after="0" w:afterAutospacing="0"/>
        <w:jc w:val="right"/>
        <w:rPr>
          <w:rFonts w:eastAsia="+mn-ea"/>
          <w:bCs/>
          <w:kern w:val="24"/>
          <w:sz w:val="28"/>
          <w:szCs w:val="28"/>
        </w:rPr>
      </w:pPr>
    </w:p>
    <w:p w:rsidR="006B3C9A" w:rsidRDefault="006B3C9A" w:rsidP="004F4BAC">
      <w:pPr>
        <w:pStyle w:val="a3"/>
        <w:spacing w:before="0" w:beforeAutospacing="0" w:after="0" w:afterAutospacing="0"/>
        <w:jc w:val="right"/>
        <w:rPr>
          <w:rFonts w:eastAsia="+mn-ea"/>
          <w:bCs/>
          <w:kern w:val="24"/>
          <w:sz w:val="28"/>
          <w:szCs w:val="28"/>
        </w:rPr>
      </w:pPr>
    </w:p>
    <w:p w:rsidR="005217D8" w:rsidRDefault="005217D8" w:rsidP="004F4BAC">
      <w:pPr>
        <w:pStyle w:val="a3"/>
        <w:spacing w:before="0" w:beforeAutospacing="0" w:after="0" w:afterAutospacing="0"/>
        <w:jc w:val="right"/>
        <w:rPr>
          <w:rFonts w:eastAsia="+mn-ea"/>
          <w:bCs/>
          <w:kern w:val="24"/>
          <w:sz w:val="28"/>
          <w:szCs w:val="28"/>
        </w:rPr>
      </w:pPr>
    </w:p>
    <w:p w:rsidR="005217D8" w:rsidRDefault="005217D8" w:rsidP="004F4BAC">
      <w:pPr>
        <w:pStyle w:val="a3"/>
        <w:spacing w:before="0" w:beforeAutospacing="0" w:after="0" w:afterAutospacing="0"/>
        <w:jc w:val="right"/>
        <w:rPr>
          <w:rFonts w:eastAsia="+mn-ea"/>
          <w:bCs/>
          <w:kern w:val="24"/>
          <w:sz w:val="28"/>
          <w:szCs w:val="28"/>
        </w:rPr>
      </w:pPr>
    </w:p>
    <w:p w:rsidR="00305B2C" w:rsidRDefault="00305B2C" w:rsidP="004F4BAC">
      <w:pPr>
        <w:pStyle w:val="a3"/>
        <w:spacing w:before="0" w:beforeAutospacing="0" w:after="0" w:afterAutospacing="0"/>
        <w:jc w:val="right"/>
        <w:rPr>
          <w:rFonts w:eastAsia="+mn-ea"/>
          <w:bCs/>
          <w:kern w:val="24"/>
          <w:sz w:val="28"/>
          <w:szCs w:val="28"/>
        </w:rPr>
      </w:pPr>
    </w:p>
    <w:p w:rsidR="00305B2C" w:rsidRDefault="00305B2C" w:rsidP="004F4BAC">
      <w:pPr>
        <w:pStyle w:val="a3"/>
        <w:spacing w:before="0" w:beforeAutospacing="0" w:after="0" w:afterAutospacing="0"/>
        <w:jc w:val="right"/>
        <w:rPr>
          <w:rFonts w:eastAsia="+mn-ea"/>
          <w:bCs/>
          <w:kern w:val="24"/>
          <w:sz w:val="28"/>
          <w:szCs w:val="28"/>
        </w:rPr>
      </w:pPr>
    </w:p>
    <w:p w:rsidR="00305B2C" w:rsidRDefault="00305B2C" w:rsidP="004F4BAC">
      <w:pPr>
        <w:pStyle w:val="a3"/>
        <w:spacing w:before="0" w:beforeAutospacing="0" w:after="0" w:afterAutospacing="0"/>
        <w:jc w:val="right"/>
        <w:rPr>
          <w:rFonts w:eastAsia="+mn-ea"/>
          <w:bCs/>
          <w:kern w:val="24"/>
          <w:sz w:val="28"/>
          <w:szCs w:val="28"/>
        </w:rPr>
      </w:pPr>
    </w:p>
    <w:p w:rsidR="00305B2C" w:rsidRPr="005F0F4B" w:rsidRDefault="00305B2C" w:rsidP="004F4BAC">
      <w:pPr>
        <w:pStyle w:val="a3"/>
        <w:spacing w:before="0" w:beforeAutospacing="0" w:after="0" w:afterAutospacing="0"/>
        <w:jc w:val="right"/>
        <w:rPr>
          <w:rFonts w:eastAsia="+mn-ea"/>
          <w:bCs/>
          <w:kern w:val="24"/>
          <w:sz w:val="28"/>
          <w:szCs w:val="28"/>
        </w:rPr>
      </w:pPr>
    </w:p>
    <w:p w:rsidR="004F4BAC" w:rsidRPr="005F0F4B" w:rsidRDefault="00311BDD" w:rsidP="004F4BAC">
      <w:pPr>
        <w:pStyle w:val="a3"/>
        <w:spacing w:before="0" w:beforeAutospacing="0" w:after="0" w:afterAutospacing="0"/>
        <w:jc w:val="right"/>
      </w:pPr>
      <w:r w:rsidRPr="005F0F4B">
        <w:rPr>
          <w:rFonts w:eastAsia="+mn-ea"/>
          <w:bCs/>
          <w:kern w:val="24"/>
          <w:sz w:val="28"/>
          <w:szCs w:val="28"/>
        </w:rPr>
        <w:tab/>
        <w:t xml:space="preserve">  </w:t>
      </w:r>
      <w:r w:rsidRPr="005F0F4B">
        <w:rPr>
          <w:rFonts w:eastAsia="+mn-ea"/>
          <w:bCs/>
          <w:kern w:val="24"/>
          <w:sz w:val="28"/>
          <w:szCs w:val="28"/>
        </w:rPr>
        <w:tab/>
      </w:r>
      <w:r w:rsidRPr="005F0F4B">
        <w:rPr>
          <w:rFonts w:eastAsia="+mn-ea"/>
          <w:bCs/>
          <w:kern w:val="24"/>
          <w:sz w:val="28"/>
          <w:szCs w:val="28"/>
        </w:rPr>
        <w:tab/>
      </w:r>
      <w:r w:rsidRPr="005F0F4B">
        <w:rPr>
          <w:rFonts w:eastAsia="+mn-ea"/>
          <w:bCs/>
          <w:kern w:val="24"/>
          <w:sz w:val="28"/>
          <w:szCs w:val="28"/>
        </w:rPr>
        <w:tab/>
      </w:r>
      <w:r w:rsidR="00AF71AA">
        <w:rPr>
          <w:rFonts w:eastAsia="+mn-ea"/>
          <w:bCs/>
          <w:kern w:val="24"/>
          <w:sz w:val="28"/>
          <w:szCs w:val="28"/>
        </w:rPr>
        <w:t xml:space="preserve">  </w:t>
      </w:r>
    </w:p>
    <w:p w:rsidR="004F4BAC" w:rsidRPr="007D6EBE" w:rsidRDefault="004F4BAC" w:rsidP="00C93A94">
      <w:pPr>
        <w:shd w:val="clear" w:color="auto" w:fill="FFFFFF"/>
        <w:spacing w:after="225" w:line="240" w:lineRule="auto"/>
        <w:jc w:val="center"/>
        <w:rPr>
          <w:rFonts w:ascii="Times New Roman" w:eastAsia="Times New Roman" w:hAnsi="Times New Roman" w:cs="Times New Roman"/>
          <w:color w:val="414141"/>
          <w:sz w:val="40"/>
          <w:szCs w:val="40"/>
          <w:lang w:eastAsia="ru-RU"/>
        </w:rPr>
      </w:pPr>
      <w:r w:rsidRPr="007D6EBE">
        <w:rPr>
          <w:rFonts w:ascii="Times New Roman" w:eastAsia="Times New Roman" w:hAnsi="Times New Roman" w:cs="Times New Roman"/>
          <w:sz w:val="40"/>
          <w:szCs w:val="40"/>
          <w:lang w:eastAsia="ru-RU"/>
        </w:rPr>
        <w:lastRenderedPageBreak/>
        <w:t>Основные понятия о бюджете</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Бюджет</w:t>
      </w:r>
      <w:r w:rsidRPr="007D6EBE">
        <w:rPr>
          <w:rFonts w:ascii="Times New Roman" w:eastAsia="Times New Roman" w:hAnsi="Times New Roman" w:cs="Times New Roman"/>
          <w:bCs/>
          <w:sz w:val="28"/>
          <w:szCs w:val="28"/>
          <w:lang w:eastAsia="ru-RU"/>
        </w:rPr>
        <w:t> </w:t>
      </w:r>
      <w:r w:rsidRPr="007D6EBE">
        <w:rPr>
          <w:rFonts w:ascii="Times New Roman" w:eastAsia="Times New Roman" w:hAnsi="Times New Roman" w:cs="Times New Roman"/>
          <w:sz w:val="28"/>
          <w:szCs w:val="28"/>
          <w:lang w:eastAsia="ru-RU"/>
        </w:rPr>
        <w:t>– 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Доходы бюджета </w:t>
      </w:r>
      <w:r w:rsidRPr="007D6EBE">
        <w:rPr>
          <w:rFonts w:ascii="Times New Roman" w:eastAsia="Times New Roman" w:hAnsi="Times New Roman" w:cs="Times New Roman"/>
          <w:sz w:val="28"/>
          <w:szCs w:val="28"/>
          <w:lang w:eastAsia="ru-RU"/>
        </w:rPr>
        <w:t>– поступающие в бюджет денежные средства, за исключением источников финансирования дефицита бюджета</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Расходы бюджета </w:t>
      </w:r>
      <w:r w:rsidRPr="007D6EBE">
        <w:rPr>
          <w:rFonts w:ascii="Times New Roman" w:eastAsia="Times New Roman" w:hAnsi="Times New Roman" w:cs="Times New Roman"/>
          <w:sz w:val="28"/>
          <w:szCs w:val="28"/>
          <w:lang w:eastAsia="ru-RU"/>
        </w:rPr>
        <w:t>– выплачиваемые из бюджета денежные средства, за исключением источников финансирования дефицита бюджета</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Дефицит бюджета </w:t>
      </w:r>
      <w:r w:rsidRPr="007D6EBE">
        <w:rPr>
          <w:rFonts w:ascii="Times New Roman" w:eastAsia="Times New Roman" w:hAnsi="Times New Roman" w:cs="Times New Roman"/>
          <w:sz w:val="28"/>
          <w:szCs w:val="28"/>
          <w:lang w:eastAsia="ru-RU"/>
        </w:rPr>
        <w:t>– превышение расходов бюджета над его доходами</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Профицит бюджета </w:t>
      </w:r>
      <w:r w:rsidRPr="007D6EBE">
        <w:rPr>
          <w:rFonts w:ascii="Times New Roman" w:eastAsia="Times New Roman" w:hAnsi="Times New Roman" w:cs="Times New Roman"/>
          <w:sz w:val="28"/>
          <w:szCs w:val="28"/>
          <w:lang w:eastAsia="ru-RU"/>
        </w:rPr>
        <w:t>– превышение доходов бюджета над его расходами</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Налоги </w:t>
      </w:r>
      <w:r w:rsidRPr="007D6EBE">
        <w:rPr>
          <w:rFonts w:ascii="Times New Roman" w:eastAsia="Times New Roman" w:hAnsi="Times New Roman" w:cs="Times New Roman"/>
          <w:sz w:val="28"/>
          <w:szCs w:val="28"/>
          <w:lang w:eastAsia="ru-RU"/>
        </w:rPr>
        <w:t>– часть доходов граждан и организаций, которые они обязаны заплатить государству</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Неналоговые доходы </w:t>
      </w:r>
      <w:r w:rsidRPr="007D6EBE">
        <w:rPr>
          <w:rFonts w:ascii="Times New Roman" w:eastAsia="Times New Roman" w:hAnsi="Times New Roman" w:cs="Times New Roman"/>
          <w:sz w:val="28"/>
          <w:szCs w:val="28"/>
          <w:lang w:eastAsia="ru-RU"/>
        </w:rPr>
        <w:t>– платежи в виде штрафов, санкций за нарушение законодательства, платежи за пользование имуществом государства, средства самообложения граждан</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Безвозмездные поступления </w:t>
      </w:r>
      <w:r w:rsidRPr="007D6EBE">
        <w:rPr>
          <w:rFonts w:ascii="Times New Roman" w:eastAsia="Times New Roman" w:hAnsi="Times New Roman" w:cs="Times New Roman"/>
          <w:sz w:val="28"/>
          <w:szCs w:val="28"/>
          <w:lang w:eastAsia="ru-RU"/>
        </w:rPr>
        <w:t>– средства, которые поступают в бюджет безвозмездно (денежные средства, поступающие из вышестоящего бюджета, а также безвозмездные перечисления от физических и юридических лиц)</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sz w:val="28"/>
          <w:szCs w:val="28"/>
          <w:lang w:eastAsia="ru-RU"/>
        </w:rPr>
        <w:t> </w:t>
      </w:r>
      <w:r w:rsidRPr="007D6EBE">
        <w:rPr>
          <w:rFonts w:ascii="Times New Roman" w:eastAsia="Times New Roman" w:hAnsi="Times New Roman" w:cs="Times New Roman"/>
          <w:b/>
          <w:bCs/>
          <w:sz w:val="28"/>
          <w:szCs w:val="28"/>
          <w:lang w:eastAsia="ru-RU"/>
        </w:rPr>
        <w:t>Межбюджетные трансферты </w:t>
      </w:r>
      <w:r w:rsidRPr="007D6EBE">
        <w:rPr>
          <w:rFonts w:ascii="Times New Roman" w:eastAsia="Times New Roman" w:hAnsi="Times New Roman" w:cs="Times New Roman"/>
          <w:sz w:val="28"/>
          <w:szCs w:val="28"/>
          <w:lang w:eastAsia="ru-RU"/>
        </w:rPr>
        <w:t>– денежные средства, направляемые из одного уровня бюджетной системы в другой</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Дотации </w:t>
      </w:r>
      <w:r w:rsidRPr="007D6EBE">
        <w:rPr>
          <w:rFonts w:ascii="Times New Roman" w:eastAsia="Times New Roman" w:hAnsi="Times New Roman" w:cs="Times New Roman"/>
          <w:sz w:val="28"/>
          <w:szCs w:val="28"/>
          <w:lang w:eastAsia="ru-RU"/>
        </w:rPr>
        <w:t>– безвозмездная финансовая помощь государства</w:t>
      </w:r>
    </w:p>
    <w:p w:rsidR="004F4BAC" w:rsidRPr="007D6EBE" w:rsidRDefault="004F4BAC"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Субвенции </w:t>
      </w:r>
      <w:r w:rsidRPr="007D6EBE">
        <w:rPr>
          <w:rFonts w:ascii="Times New Roman" w:eastAsia="Times New Roman" w:hAnsi="Times New Roman" w:cs="Times New Roman"/>
          <w:sz w:val="28"/>
          <w:szCs w:val="28"/>
          <w:lang w:eastAsia="ru-RU"/>
        </w:rPr>
        <w:t>– предоставляются на финансирование «переданных» другим публично-правовым образованиям полномочий</w:t>
      </w:r>
    </w:p>
    <w:p w:rsidR="00E6237A" w:rsidRPr="007D6EBE" w:rsidRDefault="00E6237A" w:rsidP="001D3E81">
      <w:pPr>
        <w:shd w:val="clear" w:color="auto" w:fill="FFFFFF"/>
        <w:spacing w:after="225" w:line="240" w:lineRule="auto"/>
        <w:jc w:val="both"/>
        <w:rPr>
          <w:rFonts w:ascii="Times New Roman" w:eastAsia="Times New Roman" w:hAnsi="Times New Roman" w:cs="Times New Roman"/>
          <w:color w:val="414141"/>
          <w:sz w:val="28"/>
          <w:szCs w:val="28"/>
          <w:lang w:eastAsia="ru-RU"/>
        </w:rPr>
      </w:pPr>
      <w:r w:rsidRPr="007D6EBE">
        <w:rPr>
          <w:rFonts w:ascii="Times New Roman" w:eastAsia="Times New Roman" w:hAnsi="Times New Roman" w:cs="Times New Roman"/>
          <w:b/>
          <w:bCs/>
          <w:sz w:val="28"/>
          <w:szCs w:val="28"/>
          <w:lang w:eastAsia="ru-RU"/>
        </w:rPr>
        <w:t>Субсидии </w:t>
      </w:r>
      <w:r w:rsidRPr="007D6EBE">
        <w:rPr>
          <w:rFonts w:ascii="Times New Roman" w:eastAsia="Times New Roman" w:hAnsi="Times New Roman" w:cs="Times New Roman"/>
          <w:sz w:val="28"/>
          <w:szCs w:val="28"/>
          <w:lang w:eastAsia="ru-RU"/>
        </w:rPr>
        <w:t>– предоставляются на условиях долевого со финансирования расходов других бюджетов</w:t>
      </w:r>
    </w:p>
    <w:p w:rsidR="00FC7A95" w:rsidRDefault="00C93A94" w:rsidP="00FC7A95">
      <w:pPr>
        <w:shd w:val="clear" w:color="auto" w:fill="FFFFFF"/>
        <w:ind w:left="36"/>
        <w:rPr>
          <w:color w:val="000000"/>
          <w:spacing w:val="5"/>
          <w:sz w:val="26"/>
          <w:szCs w:val="26"/>
        </w:rPr>
      </w:pPr>
      <w:r w:rsidRPr="007D6EBE">
        <w:rPr>
          <w:rFonts w:ascii="Times New Roman" w:eastAsia="Times New Roman" w:hAnsi="Times New Roman" w:cs="Times New Roman"/>
          <w:b/>
          <w:bCs/>
          <w:sz w:val="28"/>
          <w:szCs w:val="28"/>
          <w:lang w:eastAsia="ru-RU"/>
        </w:rPr>
        <w:t>Главный получатель и распорядитель бюджетных средств </w:t>
      </w:r>
      <w:r w:rsidRPr="007D6EBE">
        <w:rPr>
          <w:rFonts w:ascii="Times New Roman" w:eastAsia="Times New Roman" w:hAnsi="Times New Roman" w:cs="Times New Roman"/>
          <w:sz w:val="28"/>
          <w:szCs w:val="28"/>
          <w:lang w:eastAsia="ru-RU"/>
        </w:rPr>
        <w:t>– орган местного самоуправления, орган местной администрации</w:t>
      </w:r>
      <w:r w:rsidR="00FC7A95" w:rsidRPr="00FC7A95">
        <w:rPr>
          <w:color w:val="000000"/>
          <w:spacing w:val="5"/>
          <w:sz w:val="26"/>
          <w:szCs w:val="26"/>
        </w:rPr>
        <w:t xml:space="preserve"> </w:t>
      </w:r>
    </w:p>
    <w:p w:rsidR="00CE6E5A" w:rsidRDefault="00CE6E5A" w:rsidP="00FC7A95">
      <w:pPr>
        <w:shd w:val="clear" w:color="auto" w:fill="FFFFFF"/>
        <w:ind w:left="36"/>
        <w:rPr>
          <w:color w:val="000000"/>
          <w:spacing w:val="5"/>
          <w:sz w:val="26"/>
          <w:szCs w:val="26"/>
        </w:rPr>
      </w:pPr>
    </w:p>
    <w:p w:rsidR="00CE6E5A" w:rsidRDefault="00CE6E5A" w:rsidP="00FC7A95">
      <w:pPr>
        <w:shd w:val="clear" w:color="auto" w:fill="FFFFFF"/>
        <w:ind w:left="36"/>
        <w:rPr>
          <w:color w:val="000000"/>
          <w:spacing w:val="5"/>
          <w:sz w:val="26"/>
          <w:szCs w:val="26"/>
        </w:rPr>
      </w:pPr>
    </w:p>
    <w:p w:rsidR="00CE6E5A" w:rsidRDefault="00CE6E5A" w:rsidP="00FC7A95">
      <w:pPr>
        <w:shd w:val="clear" w:color="auto" w:fill="FFFFFF"/>
        <w:ind w:left="36"/>
        <w:rPr>
          <w:color w:val="000000"/>
          <w:spacing w:val="5"/>
          <w:sz w:val="26"/>
          <w:szCs w:val="26"/>
        </w:rPr>
      </w:pPr>
    </w:p>
    <w:p w:rsidR="00CE6E5A" w:rsidRDefault="00CE6E5A" w:rsidP="00FC7A95">
      <w:pPr>
        <w:shd w:val="clear" w:color="auto" w:fill="FFFFFF"/>
        <w:ind w:left="36"/>
        <w:rPr>
          <w:color w:val="000000"/>
          <w:spacing w:val="5"/>
          <w:sz w:val="26"/>
          <w:szCs w:val="26"/>
        </w:rPr>
      </w:pPr>
    </w:p>
    <w:p w:rsidR="00FC7A95" w:rsidRPr="00FC7A95" w:rsidRDefault="00FC7A95" w:rsidP="0021166C">
      <w:pPr>
        <w:shd w:val="clear" w:color="auto" w:fill="FFFFFF"/>
        <w:ind w:left="36"/>
        <w:jc w:val="both"/>
        <w:rPr>
          <w:rFonts w:ascii="Times New Roman" w:hAnsi="Times New Roman" w:cs="Times New Roman"/>
          <w:color w:val="000000"/>
          <w:spacing w:val="5"/>
          <w:sz w:val="28"/>
          <w:szCs w:val="28"/>
        </w:rPr>
      </w:pPr>
      <w:r w:rsidRPr="00FC7A95">
        <w:rPr>
          <w:rFonts w:ascii="Times New Roman" w:hAnsi="Times New Roman" w:cs="Times New Roman"/>
          <w:color w:val="000000"/>
          <w:spacing w:val="5"/>
          <w:sz w:val="28"/>
          <w:szCs w:val="28"/>
        </w:rPr>
        <w:lastRenderedPageBreak/>
        <w:t>Муниципальное образование</w:t>
      </w:r>
      <w:r>
        <w:rPr>
          <w:rFonts w:ascii="Times New Roman" w:hAnsi="Times New Roman" w:cs="Times New Roman"/>
          <w:color w:val="000000"/>
          <w:spacing w:val="5"/>
          <w:sz w:val="28"/>
          <w:szCs w:val="28"/>
        </w:rPr>
        <w:t xml:space="preserve"> муниципальный округ Ржевка</w:t>
      </w:r>
      <w:r w:rsidRPr="00FC7A95">
        <w:rPr>
          <w:rFonts w:ascii="Times New Roman" w:hAnsi="Times New Roman" w:cs="Times New Roman"/>
          <w:color w:val="000000"/>
          <w:spacing w:val="5"/>
          <w:sz w:val="28"/>
          <w:szCs w:val="28"/>
        </w:rPr>
        <w:t xml:space="preserve"> является внутригородской территорией Санкт- Петербурга.</w:t>
      </w:r>
    </w:p>
    <w:p w:rsidR="00FC7A95" w:rsidRPr="00FC7A95" w:rsidRDefault="00FC7A95" w:rsidP="00FC7A95">
      <w:pPr>
        <w:shd w:val="clear" w:color="auto" w:fill="FFFFFF"/>
        <w:ind w:left="36"/>
        <w:rPr>
          <w:rFonts w:ascii="Times New Roman" w:hAnsi="Times New Roman" w:cs="Times New Roman"/>
          <w:bCs/>
          <w:sz w:val="28"/>
          <w:szCs w:val="28"/>
        </w:rPr>
      </w:pPr>
      <w:r w:rsidRPr="00FC7A95">
        <w:rPr>
          <w:rFonts w:ascii="Times New Roman" w:hAnsi="Times New Roman" w:cs="Times New Roman"/>
          <w:bCs/>
          <w:sz w:val="28"/>
          <w:szCs w:val="28"/>
        </w:rPr>
        <w:t>1.Граница муниципального округа Ржевка</w:t>
      </w:r>
    </w:p>
    <w:p w:rsidR="00FC7A95" w:rsidRPr="00FC7A95" w:rsidRDefault="00FC7A95" w:rsidP="0021166C">
      <w:pPr>
        <w:shd w:val="clear" w:color="auto" w:fill="FFFFFF"/>
        <w:ind w:left="36"/>
        <w:jc w:val="both"/>
        <w:rPr>
          <w:rFonts w:ascii="Times New Roman" w:hAnsi="Times New Roman" w:cs="Times New Roman"/>
          <w:sz w:val="28"/>
          <w:szCs w:val="28"/>
        </w:rPr>
      </w:pPr>
      <w:r w:rsidRPr="00FC7A95">
        <w:rPr>
          <w:rFonts w:ascii="Times New Roman" w:hAnsi="Times New Roman" w:cs="Times New Roman"/>
          <w:bCs/>
          <w:sz w:val="28"/>
          <w:szCs w:val="28"/>
        </w:rPr>
        <w:t xml:space="preserve">     </w:t>
      </w:r>
      <w:r w:rsidRPr="00FC7A95">
        <w:rPr>
          <w:rFonts w:ascii="Times New Roman" w:hAnsi="Times New Roman" w:cs="Times New Roman"/>
          <w:color w:val="000000"/>
          <w:spacing w:val="5"/>
          <w:sz w:val="28"/>
          <w:szCs w:val="28"/>
        </w:rPr>
        <w:t xml:space="preserve">Граница муниципального образования проходит от пересечения шоссе Революции с восточной стороной полосы отвода Окружной железной дороги по восточной стороне полосы отвода Окружной железной дороги до южной стороны полосы отвода Ладожского направления железной дорога, далее по южной стороне полосы отвода этой железной </w:t>
      </w:r>
      <w:r w:rsidRPr="00FC7A95">
        <w:rPr>
          <w:rFonts w:ascii="Times New Roman" w:hAnsi="Times New Roman" w:cs="Times New Roman"/>
          <w:color w:val="000000"/>
          <w:spacing w:val="6"/>
          <w:sz w:val="28"/>
          <w:szCs w:val="28"/>
        </w:rPr>
        <w:t xml:space="preserve">дороги до реки </w:t>
      </w:r>
      <w:proofErr w:type="spellStart"/>
      <w:r w:rsidRPr="00FC7A95">
        <w:rPr>
          <w:rFonts w:ascii="Times New Roman" w:hAnsi="Times New Roman" w:cs="Times New Roman"/>
          <w:color w:val="000000"/>
          <w:spacing w:val="6"/>
          <w:sz w:val="28"/>
          <w:szCs w:val="28"/>
        </w:rPr>
        <w:t>Охты</w:t>
      </w:r>
      <w:proofErr w:type="spellEnd"/>
      <w:r w:rsidRPr="00FC7A95">
        <w:rPr>
          <w:rFonts w:ascii="Times New Roman" w:hAnsi="Times New Roman" w:cs="Times New Roman"/>
          <w:color w:val="000000"/>
          <w:spacing w:val="6"/>
          <w:sz w:val="28"/>
          <w:szCs w:val="28"/>
        </w:rPr>
        <w:t xml:space="preserve">, далее по оси реки </w:t>
      </w:r>
      <w:proofErr w:type="spellStart"/>
      <w:r w:rsidRPr="00FC7A95">
        <w:rPr>
          <w:rFonts w:ascii="Times New Roman" w:hAnsi="Times New Roman" w:cs="Times New Roman"/>
          <w:color w:val="000000"/>
          <w:spacing w:val="6"/>
          <w:sz w:val="28"/>
          <w:szCs w:val="28"/>
        </w:rPr>
        <w:t>Охты</w:t>
      </w:r>
      <w:proofErr w:type="spellEnd"/>
      <w:r w:rsidRPr="00FC7A95">
        <w:rPr>
          <w:rFonts w:ascii="Times New Roman" w:hAnsi="Times New Roman" w:cs="Times New Roman"/>
          <w:color w:val="000000"/>
          <w:spacing w:val="6"/>
          <w:sz w:val="28"/>
          <w:szCs w:val="28"/>
        </w:rPr>
        <w:t xml:space="preserve"> до Челябинского моста (до границы со </w:t>
      </w:r>
      <w:r w:rsidRPr="00FC7A95">
        <w:rPr>
          <w:rFonts w:ascii="Times New Roman" w:hAnsi="Times New Roman" w:cs="Times New Roman"/>
          <w:color w:val="000000"/>
          <w:spacing w:val="-2"/>
          <w:sz w:val="28"/>
          <w:szCs w:val="28"/>
        </w:rPr>
        <w:t>Всеволожским районом Ленинградской области).</w:t>
      </w:r>
    </w:p>
    <w:p w:rsidR="00FC7A95" w:rsidRPr="00FC7A95" w:rsidRDefault="00452A93" w:rsidP="00452A93">
      <w:pPr>
        <w:shd w:val="clear" w:color="auto" w:fill="FFFFFF"/>
        <w:ind w:right="22"/>
        <w:jc w:val="both"/>
        <w:rPr>
          <w:rFonts w:ascii="Times New Roman" w:hAnsi="Times New Roman" w:cs="Times New Roman"/>
          <w:sz w:val="28"/>
          <w:szCs w:val="28"/>
        </w:rPr>
      </w:pPr>
      <w:r>
        <w:rPr>
          <w:rFonts w:ascii="Times New Roman" w:hAnsi="Times New Roman" w:cs="Times New Roman"/>
          <w:color w:val="000000"/>
          <w:spacing w:val="-2"/>
          <w:sz w:val="28"/>
          <w:szCs w:val="28"/>
        </w:rPr>
        <w:t>О</w:t>
      </w:r>
      <w:r w:rsidR="00FC7A95" w:rsidRPr="00FC7A95">
        <w:rPr>
          <w:rFonts w:ascii="Times New Roman" w:hAnsi="Times New Roman" w:cs="Times New Roman"/>
          <w:color w:val="000000"/>
          <w:spacing w:val="-2"/>
          <w:sz w:val="28"/>
          <w:szCs w:val="28"/>
        </w:rPr>
        <w:t>бщая площадь территории составляет 1709420 м2.</w:t>
      </w:r>
    </w:p>
    <w:p w:rsidR="00FC7A95" w:rsidRPr="00FC7A95" w:rsidRDefault="00CE6E5A" w:rsidP="00FC7A95">
      <w:pPr>
        <w:pStyle w:val="a5"/>
        <w:ind w:firstLine="0"/>
        <w:jc w:val="left"/>
        <w:rPr>
          <w:szCs w:val="28"/>
        </w:rPr>
      </w:pPr>
      <w:r>
        <w:rPr>
          <w:bCs/>
          <w:szCs w:val="28"/>
        </w:rPr>
        <w:t>2.Численность</w:t>
      </w:r>
      <w:r w:rsidR="00FC7A95" w:rsidRPr="00FC7A95">
        <w:rPr>
          <w:bCs/>
          <w:szCs w:val="28"/>
        </w:rPr>
        <w:t xml:space="preserve"> населения</w:t>
      </w:r>
      <w:r>
        <w:rPr>
          <w:bCs/>
          <w:szCs w:val="28"/>
        </w:rPr>
        <w:t xml:space="preserve"> муниципального </w:t>
      </w:r>
      <w:r w:rsidR="00212945">
        <w:rPr>
          <w:bCs/>
          <w:szCs w:val="28"/>
        </w:rPr>
        <w:t>округа</w:t>
      </w:r>
      <w:r>
        <w:rPr>
          <w:szCs w:val="28"/>
        </w:rPr>
        <w:t xml:space="preserve"> составляет</w:t>
      </w:r>
      <w:r w:rsidR="006370D8">
        <w:rPr>
          <w:szCs w:val="28"/>
        </w:rPr>
        <w:t xml:space="preserve"> 60953</w:t>
      </w:r>
      <w:r w:rsidR="00FC7A95" w:rsidRPr="00FC7A95">
        <w:rPr>
          <w:szCs w:val="28"/>
        </w:rPr>
        <w:t xml:space="preserve"> человек.</w:t>
      </w:r>
    </w:p>
    <w:p w:rsidR="00175C56" w:rsidRPr="005F0F4B" w:rsidRDefault="00175C56" w:rsidP="001D3E81">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законы и иные нормативно-правовые акты Санкт-Петербурга, Устав муниципального образования Ржевка, решения, принятые на местных референдумах, и иные муниципальные правовые акты.</w:t>
      </w:r>
    </w:p>
    <w:p w:rsidR="00175C56" w:rsidRDefault="00175C56" w:rsidP="001D3E81">
      <w:pPr>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Основными направлениями деятельности органов местного самоуправления МО </w:t>
      </w:r>
      <w:proofErr w:type="spellStart"/>
      <w:r w:rsidRPr="005F0F4B">
        <w:rPr>
          <w:rFonts w:ascii="Times New Roman" w:eastAsia="Times New Roman" w:hAnsi="Times New Roman" w:cs="Times New Roman"/>
          <w:sz w:val="28"/>
          <w:szCs w:val="28"/>
          <w:lang w:eastAsia="ru-RU"/>
        </w:rPr>
        <w:t>МО</w:t>
      </w:r>
      <w:proofErr w:type="spellEnd"/>
      <w:r w:rsidRPr="005F0F4B">
        <w:rPr>
          <w:rFonts w:ascii="Times New Roman" w:eastAsia="Times New Roman" w:hAnsi="Times New Roman" w:cs="Times New Roman"/>
          <w:sz w:val="28"/>
          <w:szCs w:val="28"/>
          <w:lang w:eastAsia="ru-RU"/>
        </w:rPr>
        <w:t xml:space="preserve"> </w:t>
      </w:r>
      <w:proofErr w:type="spellStart"/>
      <w:r w:rsidRPr="005F0F4B">
        <w:rPr>
          <w:rFonts w:ascii="Times New Roman" w:eastAsia="Times New Roman" w:hAnsi="Times New Roman" w:cs="Times New Roman"/>
          <w:sz w:val="28"/>
          <w:szCs w:val="28"/>
          <w:lang w:eastAsia="ru-RU"/>
        </w:rPr>
        <w:t>Ржевка</w:t>
      </w:r>
      <w:proofErr w:type="spellEnd"/>
      <w:r w:rsidRPr="005F0F4B">
        <w:rPr>
          <w:rFonts w:ascii="Times New Roman" w:eastAsia="Times New Roman" w:hAnsi="Times New Roman" w:cs="Times New Roman"/>
          <w:sz w:val="28"/>
          <w:szCs w:val="28"/>
          <w:lang w:eastAsia="ru-RU"/>
        </w:rPr>
        <w:t xml:space="preserve"> являются:</w:t>
      </w:r>
    </w:p>
    <w:p w:rsidR="00732056" w:rsidRDefault="00732056" w:rsidP="001D3E81">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решение общегосударственных вопросов;</w:t>
      </w:r>
    </w:p>
    <w:p w:rsidR="00732056" w:rsidRDefault="00732056" w:rsidP="001D3E81">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исполнение государственного полномочия по осуществлению деятельности по опеке и попечительству;</w:t>
      </w:r>
    </w:p>
    <w:p w:rsidR="00732056" w:rsidRPr="005F0F4B" w:rsidRDefault="00732056" w:rsidP="001D3E81">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социальное обеспечение населения;</w:t>
      </w:r>
    </w:p>
    <w:p w:rsidR="00132B3B" w:rsidRPr="005F0F4B" w:rsidRDefault="00132B3B" w:rsidP="00132B3B">
      <w:pPr>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 </w:t>
      </w:r>
      <w:r w:rsidRPr="005F0F4B">
        <w:rPr>
          <w:rFonts w:ascii="Times New Roman" w:eastAsia="Times New Roman" w:hAnsi="Times New Roman" w:cs="Times New Roman"/>
          <w:sz w:val="28"/>
          <w:szCs w:val="28"/>
          <w:lang w:eastAsia="ru-RU"/>
        </w:rPr>
        <w:t>осуществление благоустройства территории муниципальн</w:t>
      </w:r>
      <w:r w:rsidR="006370D8">
        <w:rPr>
          <w:rFonts w:ascii="Times New Roman" w:eastAsia="Times New Roman" w:hAnsi="Times New Roman" w:cs="Times New Roman"/>
          <w:sz w:val="28"/>
          <w:szCs w:val="28"/>
          <w:lang w:eastAsia="ru-RU"/>
        </w:rPr>
        <w:t>ого образования в соответствии с законодательством Санкт-Петербурга;</w:t>
      </w:r>
    </w:p>
    <w:p w:rsidR="006370D8" w:rsidRPr="005F0F4B" w:rsidRDefault="006370D8" w:rsidP="006370D8">
      <w:pPr>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озеленение </w:t>
      </w:r>
      <w:r w:rsidRPr="005F0F4B">
        <w:rPr>
          <w:rFonts w:ascii="Times New Roman" w:eastAsia="Times New Roman" w:hAnsi="Times New Roman" w:cs="Times New Roman"/>
          <w:sz w:val="28"/>
          <w:szCs w:val="28"/>
          <w:lang w:eastAsia="ru-RU"/>
        </w:rPr>
        <w:t>территории муниципальн</w:t>
      </w:r>
      <w:r>
        <w:rPr>
          <w:rFonts w:ascii="Times New Roman" w:eastAsia="Times New Roman" w:hAnsi="Times New Roman" w:cs="Times New Roman"/>
          <w:sz w:val="28"/>
          <w:szCs w:val="28"/>
          <w:lang w:eastAsia="ru-RU"/>
        </w:rPr>
        <w:t>ого образования в соответствии с законодательством Санкт-Петербурга</w:t>
      </w:r>
      <w:r>
        <w:rPr>
          <w:rFonts w:ascii="Times New Roman" w:eastAsia="Times New Roman" w:hAnsi="Times New Roman" w:cs="Times New Roman"/>
          <w:sz w:val="28"/>
          <w:szCs w:val="28"/>
          <w:lang w:eastAsia="ru-RU"/>
        </w:rPr>
        <w:t>;</w:t>
      </w:r>
    </w:p>
    <w:p w:rsidR="006370D8" w:rsidRPr="005F0F4B" w:rsidRDefault="006370D8" w:rsidP="006370D8">
      <w:pPr>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прочие мероприятия в области </w:t>
      </w:r>
      <w:r w:rsidRPr="005F0F4B">
        <w:rPr>
          <w:rFonts w:ascii="Times New Roman" w:eastAsia="Times New Roman" w:hAnsi="Times New Roman" w:cs="Times New Roman"/>
          <w:sz w:val="28"/>
          <w:szCs w:val="28"/>
          <w:lang w:eastAsia="ru-RU"/>
        </w:rPr>
        <w:t>благоустройства территории муниципальн</w:t>
      </w:r>
      <w:r>
        <w:rPr>
          <w:rFonts w:ascii="Times New Roman" w:eastAsia="Times New Roman" w:hAnsi="Times New Roman" w:cs="Times New Roman"/>
          <w:sz w:val="28"/>
          <w:szCs w:val="28"/>
          <w:lang w:eastAsia="ru-RU"/>
        </w:rPr>
        <w:t>ого образования в соответствии с законодательством Санкт-Петербурга</w:t>
      </w:r>
      <w:r>
        <w:rPr>
          <w:rFonts w:ascii="Times New Roman" w:eastAsia="Times New Roman" w:hAnsi="Times New Roman" w:cs="Times New Roman"/>
          <w:sz w:val="28"/>
          <w:szCs w:val="28"/>
          <w:lang w:eastAsia="ru-RU"/>
        </w:rPr>
        <w:t>;</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проведение подготовки и обучения неработающего населения способам защиты и действиям в чрезвычайных ситуациях;</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r w:rsidRPr="005F0F4B">
        <w:rPr>
          <w:rFonts w:ascii="Times New Roman" w:eastAsia="Times New Roman" w:hAnsi="Times New Roman" w:cs="Times New Roman"/>
          <w:bCs/>
          <w:sz w:val="28"/>
          <w:szCs w:val="28"/>
          <w:lang w:eastAsia="ru-RU"/>
        </w:rPr>
        <w:t>учреждение печатного средства массовой информации для опубликования муниципальных правовых актов и иной официальной информации;</w:t>
      </w:r>
    </w:p>
    <w:p w:rsidR="006370D8" w:rsidRDefault="00175C56" w:rsidP="006370D8">
      <w:pPr>
        <w:adjustRightInd w:val="0"/>
        <w:spacing w:after="0" w:line="240" w:lineRule="auto"/>
        <w:ind w:firstLine="540"/>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формирование архивных фондов органов местного самоуправления;</w:t>
      </w:r>
      <w:r w:rsidR="006370D8" w:rsidRPr="006370D8">
        <w:rPr>
          <w:rFonts w:ascii="Times New Roman" w:eastAsia="Times New Roman" w:hAnsi="Times New Roman" w:cs="Times New Roman"/>
          <w:sz w:val="28"/>
          <w:szCs w:val="28"/>
          <w:lang w:eastAsia="ru-RU"/>
        </w:rPr>
        <w:t xml:space="preserve"> </w:t>
      </w:r>
    </w:p>
    <w:p w:rsidR="006370D8" w:rsidRPr="005F0F4B" w:rsidRDefault="006370D8" w:rsidP="006370D8">
      <w:pPr>
        <w:adjustRightInd w:val="0"/>
        <w:spacing w:after="0" w:line="240" w:lineRule="auto"/>
        <w:ind w:firstLine="540"/>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проведение работ по военно-патриотическому воспитанию граждан;</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профилактика дорожно-транспортного травматизма;</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профилактика правонарушений;</w:t>
      </w:r>
    </w:p>
    <w:p w:rsidR="006370D8" w:rsidRDefault="00175C56" w:rsidP="006370D8">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профилактика терроризма и экстремизма;</w:t>
      </w:r>
      <w:r w:rsidR="006370D8" w:rsidRPr="006370D8">
        <w:rPr>
          <w:rFonts w:ascii="Times New Roman" w:eastAsia="Times New Roman" w:hAnsi="Times New Roman" w:cs="Times New Roman"/>
          <w:sz w:val="28"/>
          <w:szCs w:val="28"/>
          <w:lang w:eastAsia="ru-RU"/>
        </w:rPr>
        <w:t xml:space="preserve"> </w:t>
      </w:r>
    </w:p>
    <w:p w:rsidR="006370D8" w:rsidRDefault="006370D8" w:rsidP="006370D8">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r w:rsidR="00732056" w:rsidRPr="005F0F4B">
        <w:rPr>
          <w:rFonts w:ascii="Times New Roman" w:eastAsia="Times New Roman" w:hAnsi="Times New Roman" w:cs="Times New Roman"/>
          <w:sz w:val="28"/>
          <w:szCs w:val="28"/>
          <w:lang w:eastAsia="ru-RU"/>
        </w:rPr>
        <w:t>участие в установленном порядке в мероприятиях по профилактике незаконного потребления наркотических средств и психотропных веществ</w:t>
      </w:r>
      <w:r w:rsidR="00732056">
        <w:rPr>
          <w:rFonts w:ascii="Times New Roman" w:eastAsia="Times New Roman" w:hAnsi="Times New Roman" w:cs="Times New Roman"/>
          <w:sz w:val="28"/>
          <w:szCs w:val="28"/>
          <w:lang w:eastAsia="ru-RU"/>
        </w:rPr>
        <w:t>, наркомании в Санкт-Петербурге</w:t>
      </w:r>
      <w:r w:rsidRPr="005F0F4B">
        <w:rPr>
          <w:rFonts w:ascii="Times New Roman" w:eastAsia="Times New Roman" w:hAnsi="Times New Roman" w:cs="Times New Roman"/>
          <w:sz w:val="28"/>
          <w:szCs w:val="28"/>
          <w:lang w:eastAsia="ru-RU"/>
        </w:rPr>
        <w:t>;</w:t>
      </w:r>
      <w:r w:rsidRPr="006370D8">
        <w:rPr>
          <w:rFonts w:ascii="Times New Roman" w:eastAsia="Times New Roman" w:hAnsi="Times New Roman" w:cs="Times New Roman"/>
          <w:sz w:val="28"/>
          <w:szCs w:val="28"/>
          <w:lang w:eastAsia="ru-RU"/>
        </w:rPr>
        <w:t xml:space="preserve"> </w:t>
      </w:r>
    </w:p>
    <w:p w:rsidR="006370D8" w:rsidRPr="005F0F4B" w:rsidRDefault="006370D8" w:rsidP="006370D8">
      <w:pPr>
        <w:adjustRightInd w:val="0"/>
        <w:spacing w:after="0" w:line="240" w:lineRule="auto"/>
        <w:ind w:firstLine="540"/>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проведение оплачиваемых общественных работ</w:t>
      </w:r>
      <w:r w:rsidRPr="005F0F4B">
        <w:rPr>
          <w:rFonts w:ascii="Times New Roman" w:eastAsia="Times New Roman" w:hAnsi="Times New Roman" w:cs="Times New Roman"/>
          <w:sz w:val="28"/>
          <w:szCs w:val="28"/>
          <w:lang w:eastAsia="ru-RU"/>
        </w:rPr>
        <w:t>;</w:t>
      </w:r>
    </w:p>
    <w:p w:rsidR="00175C56" w:rsidRPr="005F0F4B" w:rsidRDefault="00175C56" w:rsidP="001D3E81">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r w:rsidR="00CE6E5A">
        <w:rPr>
          <w:rFonts w:ascii="Times New Roman" w:eastAsia="Times New Roman" w:hAnsi="Times New Roman" w:cs="Times New Roman"/>
          <w:sz w:val="28"/>
          <w:szCs w:val="28"/>
          <w:lang w:eastAsia="ru-RU"/>
        </w:rPr>
        <w:t xml:space="preserve">организация </w:t>
      </w:r>
      <w:r w:rsidRPr="005F0F4B">
        <w:rPr>
          <w:rFonts w:ascii="Times New Roman" w:eastAsia="Times New Roman" w:hAnsi="Times New Roman" w:cs="Times New Roman"/>
          <w:sz w:val="28"/>
          <w:szCs w:val="28"/>
          <w:lang w:eastAsia="ru-RU"/>
        </w:rPr>
        <w:t>временного трудоустройства несовершеннолетних в возрасте от 14 до 18 лет в свободное от учебы время;</w:t>
      </w:r>
    </w:p>
    <w:p w:rsidR="00732056" w:rsidRDefault="00175C56" w:rsidP="00732056">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организация и проведение праздничных и иных зрелищных мероприятий;</w:t>
      </w:r>
      <w:r w:rsidR="00732056" w:rsidRPr="00732056">
        <w:rPr>
          <w:rFonts w:ascii="Times New Roman" w:eastAsia="Times New Roman" w:hAnsi="Times New Roman" w:cs="Times New Roman"/>
          <w:sz w:val="28"/>
          <w:szCs w:val="28"/>
          <w:lang w:eastAsia="ru-RU"/>
        </w:rPr>
        <w:t xml:space="preserve"> </w:t>
      </w:r>
    </w:p>
    <w:p w:rsidR="00732056" w:rsidRPr="005F0F4B" w:rsidRDefault="00732056" w:rsidP="00732056">
      <w:pPr>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организация и п</w:t>
      </w:r>
      <w:r>
        <w:rPr>
          <w:rFonts w:ascii="Times New Roman" w:eastAsia="Times New Roman" w:hAnsi="Times New Roman" w:cs="Times New Roman"/>
          <w:sz w:val="28"/>
          <w:szCs w:val="28"/>
          <w:lang w:eastAsia="ru-RU"/>
        </w:rPr>
        <w:t>роведение досуговых мероприятий;</w:t>
      </w:r>
    </w:p>
    <w:p w:rsidR="00175C56" w:rsidRPr="005F0F4B" w:rsidRDefault="00175C56" w:rsidP="001D3E81">
      <w:pPr>
        <w:adjustRightInd w:val="0"/>
        <w:spacing w:after="0" w:line="240" w:lineRule="auto"/>
        <w:ind w:firstLine="540"/>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развитие на территории муниципального образования физической культуры и массового спорта, пр</w:t>
      </w:r>
      <w:r w:rsidR="00732056">
        <w:rPr>
          <w:rFonts w:ascii="Times New Roman" w:eastAsia="Times New Roman" w:hAnsi="Times New Roman" w:cs="Times New Roman"/>
          <w:sz w:val="28"/>
          <w:szCs w:val="28"/>
          <w:lang w:eastAsia="ru-RU"/>
        </w:rPr>
        <w:t>оведение спортивных мероприятий.</w:t>
      </w:r>
    </w:p>
    <w:p w:rsidR="00132B3B" w:rsidRDefault="00132B3B" w:rsidP="001D3E81">
      <w:pPr>
        <w:adjustRightInd w:val="0"/>
        <w:spacing w:after="0" w:line="240" w:lineRule="auto"/>
        <w:ind w:firstLine="540"/>
        <w:jc w:val="both"/>
        <w:rPr>
          <w:rFonts w:ascii="Times New Roman" w:eastAsia="Times New Roman" w:hAnsi="Times New Roman" w:cs="Times New Roman"/>
          <w:sz w:val="28"/>
          <w:szCs w:val="28"/>
          <w:lang w:eastAsia="ru-RU"/>
        </w:rPr>
      </w:pPr>
    </w:p>
    <w:p w:rsidR="00175C56" w:rsidRPr="005F0F4B" w:rsidRDefault="00175C56" w:rsidP="00AF71AA">
      <w:pPr>
        <w:numPr>
          <w:ilvl w:val="0"/>
          <w:numId w:val="4"/>
        </w:numPr>
        <w:spacing w:after="0" w:line="240" w:lineRule="auto"/>
        <w:jc w:val="center"/>
        <w:outlineLvl w:val="0"/>
        <w:rPr>
          <w:rFonts w:ascii="Times New Roman" w:eastAsia="Times New Roman" w:hAnsi="Times New Roman" w:cs="Times New Roman"/>
          <w:b/>
          <w:sz w:val="28"/>
          <w:szCs w:val="28"/>
          <w:u w:val="single"/>
          <w:lang w:eastAsia="ru-RU"/>
        </w:rPr>
      </w:pPr>
      <w:r w:rsidRPr="005F0F4B">
        <w:rPr>
          <w:rFonts w:ascii="Times New Roman" w:eastAsia="Times New Roman" w:hAnsi="Times New Roman" w:cs="Times New Roman"/>
          <w:b/>
          <w:sz w:val="28"/>
          <w:szCs w:val="28"/>
          <w:u w:val="single"/>
          <w:lang w:eastAsia="ru-RU"/>
        </w:rPr>
        <w:t>АНАЛИЗ ПОКАЗАТЕЛЕЙ МЕСТНО</w:t>
      </w:r>
      <w:r w:rsidR="00132B3B">
        <w:rPr>
          <w:rFonts w:ascii="Times New Roman" w:eastAsia="Times New Roman" w:hAnsi="Times New Roman" w:cs="Times New Roman"/>
          <w:b/>
          <w:sz w:val="28"/>
          <w:szCs w:val="28"/>
          <w:u w:val="single"/>
          <w:lang w:eastAsia="ru-RU"/>
        </w:rPr>
        <w:t>ГО БЮДЖЕТА</w:t>
      </w:r>
      <w:r w:rsidR="00AF71AA">
        <w:rPr>
          <w:rFonts w:ascii="Times New Roman" w:eastAsia="Times New Roman" w:hAnsi="Times New Roman" w:cs="Times New Roman"/>
          <w:b/>
          <w:sz w:val="28"/>
          <w:szCs w:val="28"/>
          <w:u w:val="single"/>
          <w:lang w:eastAsia="ru-RU"/>
        </w:rPr>
        <w:t xml:space="preserve"> </w:t>
      </w:r>
      <w:r w:rsidR="00CB6DA0">
        <w:rPr>
          <w:rFonts w:ascii="Times New Roman" w:eastAsia="Times New Roman" w:hAnsi="Times New Roman" w:cs="Times New Roman"/>
          <w:b/>
          <w:sz w:val="28"/>
          <w:szCs w:val="28"/>
          <w:u w:val="single"/>
          <w:lang w:eastAsia="ru-RU"/>
        </w:rPr>
        <w:t>НА 2019</w:t>
      </w:r>
      <w:r w:rsidR="00132B3B">
        <w:rPr>
          <w:rFonts w:ascii="Times New Roman" w:eastAsia="Times New Roman" w:hAnsi="Times New Roman" w:cs="Times New Roman"/>
          <w:b/>
          <w:sz w:val="28"/>
          <w:szCs w:val="28"/>
          <w:u w:val="single"/>
          <w:lang w:eastAsia="ru-RU"/>
        </w:rPr>
        <w:t xml:space="preserve"> год</w:t>
      </w:r>
    </w:p>
    <w:p w:rsidR="00175C56" w:rsidRPr="005F0F4B" w:rsidRDefault="00175C56" w:rsidP="001D3E81">
      <w:pPr>
        <w:spacing w:after="0" w:line="240" w:lineRule="auto"/>
        <w:ind w:left="1080"/>
        <w:jc w:val="both"/>
        <w:outlineLvl w:val="0"/>
        <w:rPr>
          <w:rFonts w:ascii="Times New Roman" w:eastAsia="Times New Roman" w:hAnsi="Times New Roman" w:cs="Times New Roman"/>
          <w:b/>
          <w:sz w:val="28"/>
          <w:szCs w:val="28"/>
          <w:u w:val="single"/>
          <w:lang w:eastAsia="ru-RU"/>
        </w:rPr>
      </w:pPr>
    </w:p>
    <w:p w:rsidR="00732056" w:rsidRDefault="00AF71AA" w:rsidP="001D3E81">
      <w:pPr>
        <w:spacing w:after="0" w:line="240" w:lineRule="auto"/>
        <w:ind w:firstLine="426"/>
        <w:jc w:val="both"/>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9C66CC">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00175C56" w:rsidRPr="005F0F4B">
        <w:rPr>
          <w:rFonts w:ascii="Times New Roman" w:eastAsia="Times New Roman" w:hAnsi="Times New Roman" w:cs="Times New Roman"/>
          <w:b/>
          <w:sz w:val="28"/>
          <w:szCs w:val="28"/>
          <w:lang w:eastAsia="ru-RU"/>
        </w:rPr>
        <w:t>ДОХОДНАЯ ЧАСТЬ БЮДЖЕТА</w:t>
      </w:r>
    </w:p>
    <w:p w:rsidR="00175C56" w:rsidRPr="005F0F4B" w:rsidRDefault="00175C56" w:rsidP="001D3E81">
      <w:pPr>
        <w:spacing w:after="0" w:line="240" w:lineRule="auto"/>
        <w:ind w:firstLine="426"/>
        <w:jc w:val="both"/>
        <w:outlineLvl w:val="0"/>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0D45B0" w:rsidRDefault="008E4C84" w:rsidP="001D3E81">
      <w:pPr>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Доходы местного</w:t>
      </w:r>
      <w:r w:rsidR="00175C56" w:rsidRPr="005F0F4B">
        <w:rPr>
          <w:rFonts w:ascii="Times New Roman" w:eastAsia="Times New Roman" w:hAnsi="Times New Roman" w:cs="Times New Roman"/>
          <w:sz w:val="28"/>
          <w:szCs w:val="28"/>
          <w:lang w:eastAsia="ru-RU"/>
        </w:rPr>
        <w:t xml:space="preserve"> бюджет</w:t>
      </w:r>
      <w:r>
        <w:rPr>
          <w:rFonts w:ascii="Times New Roman" w:eastAsia="Times New Roman" w:hAnsi="Times New Roman" w:cs="Times New Roman"/>
          <w:sz w:val="28"/>
          <w:szCs w:val="28"/>
          <w:lang w:eastAsia="ru-RU"/>
        </w:rPr>
        <w:t>а</w:t>
      </w:r>
      <w:r w:rsidR="00175C56" w:rsidRPr="005F0F4B">
        <w:rPr>
          <w:rFonts w:ascii="Times New Roman" w:eastAsia="Times New Roman" w:hAnsi="Times New Roman" w:cs="Times New Roman"/>
          <w:sz w:val="28"/>
          <w:szCs w:val="28"/>
          <w:lang w:eastAsia="ru-RU"/>
        </w:rPr>
        <w:t xml:space="preserve"> муниципального образования муниципальный округ Ржевка с учётом средств, выделяемых из бюджета Санкт-Петербурга на исполнение гос</w:t>
      </w:r>
      <w:r w:rsidR="000755C8">
        <w:rPr>
          <w:rFonts w:ascii="Times New Roman" w:eastAsia="Times New Roman" w:hAnsi="Times New Roman" w:cs="Times New Roman"/>
          <w:sz w:val="28"/>
          <w:szCs w:val="28"/>
          <w:lang w:eastAsia="ru-RU"/>
        </w:rPr>
        <w:t>ударственных полномочий (</w:t>
      </w:r>
      <w:r w:rsidR="00175C56" w:rsidRPr="005F0F4B">
        <w:rPr>
          <w:rFonts w:ascii="Times New Roman" w:eastAsia="Times New Roman" w:hAnsi="Times New Roman" w:cs="Times New Roman"/>
          <w:sz w:val="28"/>
          <w:szCs w:val="28"/>
          <w:lang w:eastAsia="ru-RU"/>
        </w:rPr>
        <w:t>субвенций</w:t>
      </w:r>
      <w:r>
        <w:rPr>
          <w:rFonts w:ascii="Times New Roman" w:eastAsia="Times New Roman" w:hAnsi="Times New Roman" w:cs="Times New Roman"/>
          <w:sz w:val="28"/>
          <w:szCs w:val="28"/>
          <w:lang w:eastAsia="ru-RU"/>
        </w:rPr>
        <w:t xml:space="preserve">) на </w:t>
      </w:r>
      <w:r w:rsidR="00732056">
        <w:rPr>
          <w:rFonts w:ascii="Times New Roman" w:eastAsia="Times New Roman" w:hAnsi="Times New Roman" w:cs="Times New Roman"/>
          <w:sz w:val="28"/>
          <w:szCs w:val="28"/>
          <w:lang w:eastAsia="ru-RU"/>
        </w:rPr>
        <w:t>2020</w:t>
      </w:r>
      <w:r w:rsidR="00962FAE">
        <w:rPr>
          <w:rFonts w:ascii="Times New Roman" w:eastAsia="Times New Roman" w:hAnsi="Times New Roman" w:cs="Times New Roman"/>
          <w:sz w:val="28"/>
          <w:szCs w:val="28"/>
          <w:lang w:eastAsia="ru-RU"/>
        </w:rPr>
        <w:t xml:space="preserve"> год</w:t>
      </w:r>
      <w:r w:rsidR="00732056">
        <w:rPr>
          <w:rFonts w:ascii="Times New Roman" w:eastAsia="Times New Roman" w:hAnsi="Times New Roman" w:cs="Times New Roman"/>
          <w:sz w:val="28"/>
          <w:szCs w:val="28"/>
          <w:lang w:eastAsia="ru-RU"/>
        </w:rPr>
        <w:t>а запланирован</w:t>
      </w:r>
      <w:r>
        <w:rPr>
          <w:rFonts w:ascii="Times New Roman" w:eastAsia="Times New Roman" w:hAnsi="Times New Roman" w:cs="Times New Roman"/>
          <w:sz w:val="28"/>
          <w:szCs w:val="28"/>
          <w:lang w:eastAsia="ru-RU"/>
        </w:rPr>
        <w:t>ы</w:t>
      </w:r>
      <w:r w:rsidR="00732056">
        <w:rPr>
          <w:rFonts w:ascii="Times New Roman" w:eastAsia="Times New Roman" w:hAnsi="Times New Roman" w:cs="Times New Roman"/>
          <w:sz w:val="28"/>
          <w:szCs w:val="28"/>
          <w:lang w:eastAsia="ru-RU"/>
        </w:rPr>
        <w:t xml:space="preserve"> в сумме 115136,7</w:t>
      </w:r>
      <w:r w:rsidR="00607BE4">
        <w:rPr>
          <w:rFonts w:ascii="Times New Roman" w:eastAsia="Times New Roman" w:hAnsi="Times New Roman" w:cs="Times New Roman"/>
          <w:sz w:val="28"/>
          <w:szCs w:val="28"/>
          <w:lang w:eastAsia="ru-RU"/>
        </w:rPr>
        <w:t xml:space="preserve"> тыс.</w:t>
      </w:r>
      <w:r w:rsidR="00FD16C6">
        <w:rPr>
          <w:rFonts w:ascii="Times New Roman" w:eastAsia="Times New Roman" w:hAnsi="Times New Roman" w:cs="Times New Roman"/>
          <w:sz w:val="28"/>
          <w:szCs w:val="28"/>
          <w:lang w:eastAsia="ru-RU"/>
        </w:rPr>
        <w:t xml:space="preserve"> руб</w:t>
      </w:r>
      <w:r w:rsidR="00607BE4">
        <w:rPr>
          <w:rFonts w:ascii="Times New Roman" w:eastAsia="Times New Roman" w:hAnsi="Times New Roman" w:cs="Times New Roman"/>
          <w:sz w:val="28"/>
          <w:szCs w:val="28"/>
          <w:lang w:eastAsia="ru-RU"/>
        </w:rPr>
        <w:t>.</w:t>
      </w:r>
      <w:r w:rsidR="00175C56" w:rsidRPr="005F0F4B">
        <w:rPr>
          <w:rFonts w:ascii="Times New Roman" w:eastAsia="Times New Roman" w:hAnsi="Times New Roman" w:cs="Times New Roman"/>
          <w:sz w:val="28"/>
          <w:szCs w:val="28"/>
          <w:lang w:eastAsia="ru-RU"/>
        </w:rPr>
        <w:t xml:space="preserve"> </w:t>
      </w:r>
    </w:p>
    <w:p w:rsidR="00BC3E73" w:rsidRDefault="00175C56" w:rsidP="001D3E81">
      <w:pPr>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Рост доходов местного бюджета обусловлен в основном увеличением объемов налоговых и неналоговых доходов. </w:t>
      </w:r>
    </w:p>
    <w:p w:rsidR="00175C56" w:rsidRDefault="00175C56" w:rsidP="001D3E81">
      <w:pPr>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AF71AA" w:rsidRDefault="00446EE5" w:rsidP="00AF71AA">
      <w:pPr>
        <w:tabs>
          <w:tab w:val="center" w:pos="4677"/>
          <w:tab w:val="right" w:pos="9355"/>
        </w:tabs>
        <w:spacing w:after="0" w:line="240" w:lineRule="auto"/>
        <w:jc w:val="center"/>
        <w:rPr>
          <w:rFonts w:ascii="Times New Roman" w:hAnsi="Times New Roman"/>
          <w:b/>
        </w:rPr>
      </w:pPr>
      <w:r>
        <w:rPr>
          <w:rFonts w:ascii="Times New Roman" w:hAnsi="Times New Roman"/>
          <w:b/>
        </w:rPr>
        <w:t>СТРУКТУРА ПОСТУПЛЕНИЯ ДОХОДОВ МУНИЦИПАЛЬНОГО ОБРАЗОВАНИЯ</w:t>
      </w:r>
      <w:r w:rsidR="00AF71AA" w:rsidRPr="00B75DE0">
        <w:rPr>
          <w:rFonts w:ascii="Times New Roman" w:hAnsi="Times New Roman"/>
          <w:b/>
        </w:rPr>
        <w:t xml:space="preserve"> МУНИЦИПАЛЬНЫЙ ОКРУГ </w:t>
      </w:r>
      <w:r w:rsidR="00AF71AA">
        <w:rPr>
          <w:rFonts w:ascii="Times New Roman" w:hAnsi="Times New Roman"/>
          <w:b/>
        </w:rPr>
        <w:t>РЖЕВКА</w:t>
      </w:r>
    </w:p>
    <w:p w:rsidR="00AF71AA" w:rsidRPr="00B75DE0" w:rsidRDefault="005217D8" w:rsidP="00AF71AA">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Тыс. руб.</w:t>
      </w:r>
    </w:p>
    <w:tbl>
      <w:tblPr>
        <w:tblW w:w="10320" w:type="dxa"/>
        <w:tblInd w:w="137" w:type="dxa"/>
        <w:tblLook w:val="04A0" w:firstRow="1" w:lastRow="0" w:firstColumn="1" w:lastColumn="0" w:noHBand="0" w:noVBand="1"/>
      </w:tblPr>
      <w:tblGrid>
        <w:gridCol w:w="1844"/>
        <w:gridCol w:w="4815"/>
        <w:gridCol w:w="1157"/>
        <w:gridCol w:w="1393"/>
        <w:gridCol w:w="1111"/>
      </w:tblGrid>
      <w:tr w:rsidR="00E175ED" w:rsidTr="00E30540">
        <w:trPr>
          <w:trHeight w:val="400"/>
        </w:trPr>
        <w:tc>
          <w:tcPr>
            <w:tcW w:w="184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175ED" w:rsidRDefault="00E175ED"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ПОКАЗАТЕЛИ</w:t>
            </w:r>
          </w:p>
        </w:tc>
        <w:tc>
          <w:tcPr>
            <w:tcW w:w="4815" w:type="dxa"/>
            <w:vMerge w:val="restart"/>
            <w:tcBorders>
              <w:top w:val="single" w:sz="4" w:space="0" w:color="auto"/>
              <w:left w:val="nil"/>
              <w:bottom w:val="single" w:sz="4" w:space="0" w:color="auto"/>
              <w:right w:val="single" w:sz="4" w:space="0" w:color="auto"/>
            </w:tcBorders>
            <w:shd w:val="clear" w:color="auto" w:fill="FFFFFF"/>
            <w:vAlign w:val="center"/>
            <w:hideMark/>
          </w:tcPr>
          <w:p w:rsidR="00E175ED" w:rsidRDefault="00E175ED"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НАИМЕНОВАНИЕ ПОКАЗАТЕЛЕЙ</w:t>
            </w:r>
          </w:p>
        </w:tc>
        <w:tc>
          <w:tcPr>
            <w:tcW w:w="3661" w:type="dxa"/>
            <w:gridSpan w:val="3"/>
            <w:tcBorders>
              <w:top w:val="single" w:sz="4" w:space="0" w:color="auto"/>
              <w:left w:val="nil"/>
              <w:bottom w:val="single" w:sz="4" w:space="0" w:color="auto"/>
              <w:right w:val="single" w:sz="4" w:space="0" w:color="auto"/>
            </w:tcBorders>
            <w:noWrap/>
            <w:vAlign w:val="center"/>
            <w:hideMark/>
          </w:tcPr>
          <w:p w:rsidR="00E175ED" w:rsidRDefault="00E175ED" w:rsidP="00C47FF5">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ПЕРИОД</w:t>
            </w:r>
          </w:p>
        </w:tc>
      </w:tr>
      <w:tr w:rsidR="00AF71AA" w:rsidTr="00132B3B">
        <w:trPr>
          <w:trHeight w:val="419"/>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p>
        </w:tc>
        <w:tc>
          <w:tcPr>
            <w:tcW w:w="4815" w:type="dxa"/>
            <w:vMerge/>
            <w:tcBorders>
              <w:top w:val="single" w:sz="4" w:space="0" w:color="auto"/>
              <w:left w:val="nil"/>
              <w:bottom w:val="single" w:sz="4" w:space="0" w:color="auto"/>
              <w:right w:val="single" w:sz="4" w:space="0" w:color="auto"/>
            </w:tcBorders>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p>
        </w:tc>
        <w:tc>
          <w:tcPr>
            <w:tcW w:w="1157" w:type="dxa"/>
            <w:tcBorders>
              <w:top w:val="single" w:sz="4" w:space="0" w:color="auto"/>
              <w:left w:val="nil"/>
              <w:bottom w:val="single" w:sz="4" w:space="0" w:color="auto"/>
              <w:right w:val="single" w:sz="4" w:space="0" w:color="auto"/>
            </w:tcBorders>
            <w:noWrap/>
            <w:hideMark/>
          </w:tcPr>
          <w:p w:rsidR="00AF71AA" w:rsidRDefault="00732056"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 2018</w:t>
            </w:r>
            <w:r w:rsidR="00AF71AA">
              <w:rPr>
                <w:rFonts w:ascii="Times New Roman" w:eastAsia="Times New Roman" w:hAnsi="Times New Roman"/>
                <w:b/>
                <w:bCs/>
                <w:sz w:val="20"/>
                <w:szCs w:val="20"/>
                <w:lang w:eastAsia="ru-RU"/>
              </w:rPr>
              <w:t>г.</w:t>
            </w:r>
          </w:p>
        </w:tc>
        <w:tc>
          <w:tcPr>
            <w:tcW w:w="1393" w:type="dxa"/>
            <w:tcBorders>
              <w:top w:val="single" w:sz="4" w:space="0" w:color="auto"/>
              <w:left w:val="nil"/>
              <w:bottom w:val="single" w:sz="4" w:space="0" w:color="auto"/>
              <w:right w:val="single" w:sz="4" w:space="0" w:color="auto"/>
            </w:tcBorders>
            <w:noWrap/>
            <w:hideMark/>
          </w:tcPr>
          <w:p w:rsidR="00AF71AA" w:rsidRDefault="00AF71A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w:t>
            </w:r>
          </w:p>
          <w:p w:rsidR="00AF71AA" w:rsidRDefault="00732056"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 2019</w:t>
            </w:r>
            <w:r w:rsidR="00AF71AA">
              <w:rPr>
                <w:rFonts w:ascii="Times New Roman" w:eastAsia="Times New Roman" w:hAnsi="Times New Roman"/>
                <w:b/>
                <w:bCs/>
                <w:sz w:val="20"/>
                <w:szCs w:val="20"/>
                <w:lang w:eastAsia="ru-RU"/>
              </w:rPr>
              <w:t>г.</w:t>
            </w:r>
          </w:p>
        </w:tc>
        <w:tc>
          <w:tcPr>
            <w:tcW w:w="1111" w:type="dxa"/>
            <w:tcBorders>
              <w:top w:val="single" w:sz="4" w:space="0" w:color="auto"/>
              <w:left w:val="nil"/>
              <w:bottom w:val="single" w:sz="4" w:space="0" w:color="auto"/>
              <w:right w:val="single" w:sz="4" w:space="0" w:color="auto"/>
            </w:tcBorders>
            <w:hideMark/>
          </w:tcPr>
          <w:p w:rsidR="00AF71AA" w:rsidRDefault="00732056"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Прогноз на 2020</w:t>
            </w:r>
            <w:r w:rsidR="00AF71AA">
              <w:rPr>
                <w:rFonts w:ascii="Times New Roman" w:eastAsia="Times New Roman" w:hAnsi="Times New Roman"/>
                <w:b/>
                <w:bCs/>
                <w:sz w:val="20"/>
                <w:szCs w:val="20"/>
                <w:lang w:eastAsia="ru-RU"/>
              </w:rPr>
              <w:t>г.</w:t>
            </w:r>
          </w:p>
        </w:tc>
      </w:tr>
      <w:tr w:rsidR="00AF71AA" w:rsidTr="00132B3B">
        <w:trPr>
          <w:trHeight w:val="206"/>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1 00 00000 00 0000 000</w:t>
            </w:r>
          </w:p>
        </w:tc>
        <w:tc>
          <w:tcPr>
            <w:tcW w:w="4815" w:type="dxa"/>
            <w:tcBorders>
              <w:top w:val="single" w:sz="4" w:space="0" w:color="auto"/>
              <w:left w:val="nil"/>
              <w:bottom w:val="single" w:sz="4" w:space="0" w:color="auto"/>
              <w:right w:val="single" w:sz="4" w:space="0" w:color="auto"/>
            </w:tcBorders>
            <w:shd w:val="clear" w:color="auto" w:fill="FFFFFF"/>
            <w:noWrap/>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НАЛОГОВЫЕ И НЕНАЛОГОВЫЕ ДОХОДЫ</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732056"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92412,2</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732056"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84323,0</w:t>
            </w:r>
          </w:p>
        </w:tc>
        <w:tc>
          <w:tcPr>
            <w:tcW w:w="1111" w:type="dxa"/>
            <w:tcBorders>
              <w:top w:val="single" w:sz="4" w:space="0" w:color="auto"/>
              <w:left w:val="nil"/>
              <w:bottom w:val="single" w:sz="4" w:space="0" w:color="auto"/>
              <w:right w:val="single" w:sz="4" w:space="0" w:color="auto"/>
            </w:tcBorders>
            <w:hideMark/>
          </w:tcPr>
          <w:p w:rsidR="00AF71AA" w:rsidRDefault="00A03551" w:rsidP="00607BE4">
            <w:pPr>
              <w:spacing w:before="240" w:after="0" w:line="48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95012,0</w:t>
            </w:r>
          </w:p>
        </w:tc>
      </w:tr>
      <w:tr w:rsidR="00AF71AA" w:rsidTr="00132B3B">
        <w:trPr>
          <w:trHeight w:val="110"/>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В ТОМ ЧИСЛЕ:</w:t>
            </w:r>
          </w:p>
        </w:tc>
        <w:tc>
          <w:tcPr>
            <w:tcW w:w="4815" w:type="dxa"/>
            <w:tcBorders>
              <w:top w:val="single" w:sz="4" w:space="0" w:color="auto"/>
              <w:left w:val="nil"/>
              <w:bottom w:val="single" w:sz="4" w:space="0" w:color="auto"/>
              <w:right w:val="single" w:sz="4" w:space="0" w:color="auto"/>
            </w:tcBorders>
            <w:shd w:val="clear" w:color="auto" w:fill="FFFFFF"/>
            <w:noWrap/>
            <w:vAlign w:val="center"/>
          </w:tcPr>
          <w:p w:rsidR="00AF71AA" w:rsidRDefault="00AF71AA" w:rsidP="00C47FF5">
            <w:pPr>
              <w:spacing w:after="0" w:line="240" w:lineRule="auto"/>
              <w:rPr>
                <w:rFonts w:ascii="Times New Roman" w:eastAsia="Times New Roman" w:hAnsi="Times New Roman"/>
                <w:b/>
                <w:bCs/>
                <w:sz w:val="20"/>
                <w:szCs w:val="20"/>
                <w:lang w:eastAsia="ru-RU"/>
              </w:rPr>
            </w:pPr>
          </w:p>
        </w:tc>
        <w:tc>
          <w:tcPr>
            <w:tcW w:w="1157" w:type="dxa"/>
            <w:tcBorders>
              <w:top w:val="single" w:sz="4" w:space="0" w:color="auto"/>
              <w:left w:val="nil"/>
              <w:bottom w:val="single" w:sz="4" w:space="0" w:color="auto"/>
              <w:right w:val="single" w:sz="4" w:space="0" w:color="auto"/>
            </w:tcBorders>
            <w:noWrap/>
            <w:vAlign w:val="center"/>
          </w:tcPr>
          <w:p w:rsidR="00AF71AA" w:rsidRDefault="00AF71AA" w:rsidP="00C47FF5">
            <w:pPr>
              <w:spacing w:after="0" w:line="240" w:lineRule="auto"/>
              <w:jc w:val="right"/>
              <w:rPr>
                <w:rFonts w:ascii="Times New Roman" w:eastAsia="Times New Roman" w:hAnsi="Times New Roman"/>
                <w:b/>
                <w:bCs/>
                <w:sz w:val="20"/>
                <w:szCs w:val="20"/>
                <w:lang w:eastAsia="ru-RU"/>
              </w:rPr>
            </w:pPr>
          </w:p>
        </w:tc>
        <w:tc>
          <w:tcPr>
            <w:tcW w:w="1393" w:type="dxa"/>
            <w:tcBorders>
              <w:top w:val="single" w:sz="4" w:space="0" w:color="auto"/>
              <w:left w:val="nil"/>
              <w:bottom w:val="single" w:sz="4" w:space="0" w:color="auto"/>
              <w:right w:val="single" w:sz="4" w:space="0" w:color="auto"/>
            </w:tcBorders>
            <w:noWrap/>
            <w:vAlign w:val="center"/>
          </w:tcPr>
          <w:p w:rsidR="00AF71AA" w:rsidRDefault="00AF71AA" w:rsidP="00C47FF5">
            <w:pPr>
              <w:spacing w:after="0" w:line="240" w:lineRule="auto"/>
              <w:jc w:val="right"/>
              <w:rPr>
                <w:rFonts w:ascii="Times New Roman" w:eastAsia="Times New Roman" w:hAnsi="Times New Roman"/>
                <w:b/>
                <w:bCs/>
                <w:sz w:val="20"/>
                <w:szCs w:val="20"/>
                <w:lang w:eastAsia="ru-RU"/>
              </w:rPr>
            </w:pPr>
          </w:p>
        </w:tc>
        <w:tc>
          <w:tcPr>
            <w:tcW w:w="1111" w:type="dxa"/>
            <w:tcBorders>
              <w:top w:val="single" w:sz="4" w:space="0" w:color="auto"/>
              <w:left w:val="nil"/>
              <w:bottom w:val="single" w:sz="4" w:space="0" w:color="auto"/>
              <w:right w:val="single" w:sz="4" w:space="0" w:color="auto"/>
            </w:tcBorders>
          </w:tcPr>
          <w:p w:rsidR="00AF71AA" w:rsidRDefault="00AF71AA" w:rsidP="00C47FF5">
            <w:pPr>
              <w:spacing w:after="0" w:line="240" w:lineRule="auto"/>
              <w:jc w:val="right"/>
              <w:rPr>
                <w:rFonts w:ascii="Times New Roman" w:eastAsia="Times New Roman" w:hAnsi="Times New Roman"/>
                <w:b/>
                <w:bCs/>
                <w:sz w:val="20"/>
                <w:szCs w:val="20"/>
                <w:lang w:eastAsia="ru-RU"/>
              </w:rPr>
            </w:pPr>
          </w:p>
        </w:tc>
      </w:tr>
      <w:tr w:rsidR="00AF71AA" w:rsidTr="00132B3B">
        <w:trPr>
          <w:trHeight w:val="303"/>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1 05 00000 00 0000 000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НАЛОГИ НА СОВОКУПНЫЙ ДОХОД</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732056"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86905,4</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732056"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80475,2</w:t>
            </w:r>
          </w:p>
        </w:tc>
        <w:tc>
          <w:tcPr>
            <w:tcW w:w="1111" w:type="dxa"/>
            <w:tcBorders>
              <w:top w:val="single" w:sz="4" w:space="0" w:color="auto"/>
              <w:left w:val="nil"/>
              <w:bottom w:val="single" w:sz="4" w:space="0" w:color="auto"/>
              <w:right w:val="single" w:sz="4" w:space="0" w:color="auto"/>
            </w:tcBorders>
            <w:hideMark/>
          </w:tcPr>
          <w:p w:rsidR="00AF71AA" w:rsidRDefault="00A03551" w:rsidP="00607BE4">
            <w:pPr>
              <w:spacing w:before="240" w:after="0" w:line="48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91826,0</w:t>
            </w:r>
          </w:p>
        </w:tc>
      </w:tr>
      <w:tr w:rsidR="00AF71AA" w:rsidTr="00132B3B">
        <w:trPr>
          <w:trHeight w:val="439"/>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1 09 00000 00 0000 000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132B3B">
            <w:pPr>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ЗАДОЛЖЕННОСТЬ И ПЕРЕРАСЧЕТЫ ПО ОТМЕНЕННЫМ НАЛОГАМ, СБОРАМ И ИНЫМ ОБЯЗАТЕЛЬНЫМ ПЛАТЕЖАМ</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AF71A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AF71AA"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0,0</w:t>
            </w:r>
          </w:p>
        </w:tc>
        <w:tc>
          <w:tcPr>
            <w:tcW w:w="1111" w:type="dxa"/>
            <w:tcBorders>
              <w:top w:val="single" w:sz="4" w:space="0" w:color="auto"/>
              <w:left w:val="nil"/>
              <w:bottom w:val="single" w:sz="4" w:space="0" w:color="auto"/>
              <w:right w:val="single" w:sz="4" w:space="0" w:color="auto"/>
            </w:tcBorders>
          </w:tcPr>
          <w:p w:rsidR="00AF71AA" w:rsidRDefault="00AF71AA" w:rsidP="00607BE4">
            <w:pPr>
              <w:spacing w:after="0" w:line="240" w:lineRule="auto"/>
              <w:jc w:val="right"/>
              <w:rPr>
                <w:rFonts w:ascii="Times New Roman" w:eastAsia="Times New Roman" w:hAnsi="Times New Roman"/>
                <w:bCs/>
                <w:sz w:val="20"/>
                <w:szCs w:val="20"/>
                <w:lang w:eastAsia="ru-RU"/>
              </w:rPr>
            </w:pPr>
          </w:p>
          <w:p w:rsidR="00AF71AA" w:rsidRDefault="00B82207" w:rsidP="00607BE4">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r w:rsidR="00AF71AA">
              <w:rPr>
                <w:rFonts w:ascii="Times New Roman" w:eastAsia="Times New Roman" w:hAnsi="Times New Roman"/>
                <w:bCs/>
                <w:sz w:val="20"/>
                <w:szCs w:val="20"/>
                <w:lang w:eastAsia="ru-RU"/>
              </w:rPr>
              <w:t>,0</w:t>
            </w:r>
          </w:p>
        </w:tc>
      </w:tr>
      <w:tr w:rsidR="00AF71AA" w:rsidTr="00132B3B">
        <w:trPr>
          <w:trHeight w:val="439"/>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1 13 00000 00 0000 000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132B3B">
            <w:pPr>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ДОХОДЫ ОТ ОКАЗАНИЯ ПЛАТНЫХ УСЛУГ (РАБОТ) И КОМПЕНСАЦИИ ЗАТРАТ ГОСУДАРСТВА</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732056"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197,3</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A03551"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373,6</w:t>
            </w:r>
          </w:p>
        </w:tc>
        <w:tc>
          <w:tcPr>
            <w:tcW w:w="1111" w:type="dxa"/>
            <w:tcBorders>
              <w:top w:val="single" w:sz="4" w:space="0" w:color="auto"/>
              <w:left w:val="nil"/>
              <w:bottom w:val="single" w:sz="4" w:space="0" w:color="auto"/>
              <w:right w:val="single" w:sz="4" w:space="0" w:color="auto"/>
            </w:tcBorders>
          </w:tcPr>
          <w:p w:rsidR="00AF71AA" w:rsidRDefault="00AF71AA" w:rsidP="00C47FF5">
            <w:pPr>
              <w:spacing w:after="0" w:line="240" w:lineRule="auto"/>
              <w:jc w:val="right"/>
              <w:rPr>
                <w:rFonts w:ascii="Times New Roman" w:eastAsia="Times New Roman" w:hAnsi="Times New Roman"/>
                <w:bCs/>
                <w:sz w:val="20"/>
                <w:szCs w:val="20"/>
                <w:lang w:eastAsia="ru-RU"/>
              </w:rPr>
            </w:pPr>
          </w:p>
          <w:p w:rsidR="00AF71AA" w:rsidRDefault="00A03551"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400</w:t>
            </w:r>
            <w:r w:rsidR="00F229D0">
              <w:rPr>
                <w:rFonts w:ascii="Times New Roman" w:eastAsia="Times New Roman" w:hAnsi="Times New Roman"/>
                <w:bCs/>
                <w:sz w:val="20"/>
                <w:szCs w:val="20"/>
                <w:lang w:eastAsia="ru-RU"/>
              </w:rPr>
              <w:t>,0</w:t>
            </w:r>
          </w:p>
        </w:tc>
      </w:tr>
      <w:tr w:rsidR="00AF71AA" w:rsidTr="00132B3B">
        <w:trPr>
          <w:trHeight w:val="221"/>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1 16 00000 00 0000 000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ШТРАФЫ, САНКЦИИ, ВОЗМЕЩЕНИЕ УЩЕРБА</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732056"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5299,5</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732056" w:rsidP="00C47FF5">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3474,2</w:t>
            </w:r>
          </w:p>
        </w:tc>
        <w:tc>
          <w:tcPr>
            <w:tcW w:w="1111" w:type="dxa"/>
            <w:tcBorders>
              <w:top w:val="single" w:sz="4" w:space="0" w:color="auto"/>
              <w:left w:val="nil"/>
              <w:bottom w:val="single" w:sz="4" w:space="0" w:color="auto"/>
              <w:right w:val="single" w:sz="4" w:space="0" w:color="auto"/>
            </w:tcBorders>
            <w:hideMark/>
          </w:tcPr>
          <w:p w:rsidR="00AF71AA" w:rsidRDefault="00A03551" w:rsidP="00607BE4">
            <w:pPr>
              <w:spacing w:before="240" w:after="0" w:line="48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2785,0</w:t>
            </w:r>
          </w:p>
        </w:tc>
      </w:tr>
      <w:tr w:rsidR="00AF71AA" w:rsidTr="00132B3B">
        <w:trPr>
          <w:trHeight w:val="439"/>
        </w:trPr>
        <w:tc>
          <w:tcPr>
            <w:tcW w:w="1844" w:type="dxa"/>
            <w:tcBorders>
              <w:top w:val="single" w:sz="4" w:space="0" w:color="auto"/>
              <w:left w:val="single" w:sz="4" w:space="0" w:color="auto"/>
              <w:bottom w:val="single" w:sz="4" w:space="0" w:color="auto"/>
              <w:right w:val="single" w:sz="4" w:space="0" w:color="auto"/>
            </w:tcBorders>
            <w:vAlign w:val="center"/>
            <w:hideMark/>
          </w:tcPr>
          <w:p w:rsidR="00AF71AA" w:rsidRDefault="00AF71AA" w:rsidP="00C47FF5">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2 00 00000 00 0000 000</w:t>
            </w:r>
          </w:p>
        </w:tc>
        <w:tc>
          <w:tcPr>
            <w:tcW w:w="4815" w:type="dxa"/>
            <w:tcBorders>
              <w:top w:val="single" w:sz="4" w:space="0" w:color="auto"/>
              <w:left w:val="nil"/>
              <w:bottom w:val="single" w:sz="4" w:space="0" w:color="auto"/>
              <w:right w:val="single" w:sz="4" w:space="0" w:color="auto"/>
            </w:tcBorders>
            <w:shd w:val="clear" w:color="auto" w:fill="FFFFFF"/>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БЕЗВОЗМЕЗДНЫЕ ПОСТУПЛЕНИЯ</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732056"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18602,5</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732056"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19220,5</w:t>
            </w:r>
          </w:p>
        </w:tc>
        <w:tc>
          <w:tcPr>
            <w:tcW w:w="1111" w:type="dxa"/>
            <w:tcBorders>
              <w:top w:val="single" w:sz="4" w:space="0" w:color="auto"/>
              <w:left w:val="nil"/>
              <w:bottom w:val="single" w:sz="4" w:space="0" w:color="auto"/>
              <w:right w:val="single" w:sz="4" w:space="0" w:color="auto"/>
            </w:tcBorders>
          </w:tcPr>
          <w:p w:rsidR="00AF71AA" w:rsidRDefault="00AF71AA" w:rsidP="00C47FF5">
            <w:pPr>
              <w:spacing w:after="0" w:line="240" w:lineRule="auto"/>
              <w:jc w:val="right"/>
              <w:rPr>
                <w:rFonts w:ascii="Times New Roman" w:eastAsia="Times New Roman" w:hAnsi="Times New Roman"/>
                <w:b/>
                <w:bCs/>
                <w:sz w:val="20"/>
                <w:szCs w:val="20"/>
                <w:lang w:eastAsia="ru-RU"/>
              </w:rPr>
            </w:pPr>
          </w:p>
          <w:p w:rsidR="00AF71AA" w:rsidRDefault="00A03551"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20124,7</w:t>
            </w:r>
          </w:p>
          <w:p w:rsidR="00AF71AA" w:rsidRDefault="00AF71AA" w:rsidP="00C47FF5">
            <w:pPr>
              <w:spacing w:after="0" w:line="240" w:lineRule="auto"/>
              <w:jc w:val="right"/>
              <w:rPr>
                <w:rFonts w:ascii="Times New Roman" w:eastAsia="Times New Roman" w:hAnsi="Times New Roman"/>
                <w:b/>
                <w:bCs/>
                <w:sz w:val="20"/>
                <w:szCs w:val="20"/>
                <w:lang w:eastAsia="ru-RU"/>
              </w:rPr>
            </w:pPr>
          </w:p>
        </w:tc>
      </w:tr>
      <w:tr w:rsidR="00AF71AA" w:rsidTr="00132B3B">
        <w:trPr>
          <w:trHeight w:val="82"/>
        </w:trPr>
        <w:tc>
          <w:tcPr>
            <w:tcW w:w="6659" w:type="dxa"/>
            <w:gridSpan w:val="2"/>
            <w:tcBorders>
              <w:top w:val="single" w:sz="4" w:space="0" w:color="auto"/>
              <w:left w:val="single" w:sz="4" w:space="0" w:color="auto"/>
              <w:bottom w:val="single" w:sz="4" w:space="0" w:color="auto"/>
              <w:right w:val="single" w:sz="4" w:space="0" w:color="auto"/>
            </w:tcBorders>
            <w:noWrap/>
            <w:vAlign w:val="center"/>
            <w:hideMark/>
          </w:tcPr>
          <w:p w:rsidR="00AF71AA" w:rsidRDefault="00AF71AA" w:rsidP="00C47FF5">
            <w:pPr>
              <w:spacing w:after="0" w:line="240" w:lineRule="auto"/>
              <w:rPr>
                <w:rFonts w:ascii="Times New Roman" w:eastAsia="Times New Roman" w:hAnsi="Times New Roman"/>
                <w:b/>
                <w:bCs/>
                <w:sz w:val="20"/>
                <w:szCs w:val="20"/>
                <w:lang w:eastAsia="ru-RU"/>
              </w:rPr>
            </w:pPr>
            <w:r>
              <w:rPr>
                <w:rFonts w:ascii="Times New Roman" w:eastAsia="Times New Roman" w:hAnsi="Times New Roman"/>
                <w:sz w:val="20"/>
                <w:szCs w:val="20"/>
                <w:lang w:eastAsia="ru-RU"/>
              </w:rPr>
              <w:t> </w:t>
            </w:r>
            <w:r>
              <w:rPr>
                <w:rFonts w:ascii="Times New Roman" w:eastAsia="Times New Roman" w:hAnsi="Times New Roman"/>
                <w:b/>
                <w:bCs/>
                <w:sz w:val="20"/>
                <w:szCs w:val="20"/>
                <w:lang w:eastAsia="ru-RU"/>
              </w:rPr>
              <w:t>ВСЕГО ДОХОДОВ:</w:t>
            </w:r>
          </w:p>
        </w:tc>
        <w:tc>
          <w:tcPr>
            <w:tcW w:w="1157" w:type="dxa"/>
            <w:tcBorders>
              <w:top w:val="single" w:sz="4" w:space="0" w:color="auto"/>
              <w:left w:val="nil"/>
              <w:bottom w:val="single" w:sz="4" w:space="0" w:color="auto"/>
              <w:right w:val="single" w:sz="4" w:space="0" w:color="auto"/>
            </w:tcBorders>
            <w:noWrap/>
            <w:vAlign w:val="center"/>
            <w:hideMark/>
          </w:tcPr>
          <w:p w:rsidR="00AF71AA" w:rsidRDefault="00732056"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111014,7</w:t>
            </w:r>
          </w:p>
        </w:tc>
        <w:tc>
          <w:tcPr>
            <w:tcW w:w="1393" w:type="dxa"/>
            <w:tcBorders>
              <w:top w:val="single" w:sz="4" w:space="0" w:color="auto"/>
              <w:left w:val="nil"/>
              <w:bottom w:val="single" w:sz="4" w:space="0" w:color="auto"/>
              <w:right w:val="single" w:sz="4" w:space="0" w:color="auto"/>
            </w:tcBorders>
            <w:noWrap/>
            <w:vAlign w:val="center"/>
            <w:hideMark/>
          </w:tcPr>
          <w:p w:rsidR="00AF71AA" w:rsidRDefault="00732056"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103543,5</w:t>
            </w:r>
          </w:p>
        </w:tc>
        <w:tc>
          <w:tcPr>
            <w:tcW w:w="1111" w:type="dxa"/>
            <w:tcBorders>
              <w:top w:val="single" w:sz="4" w:space="0" w:color="auto"/>
              <w:left w:val="nil"/>
              <w:bottom w:val="single" w:sz="4" w:space="0" w:color="auto"/>
              <w:right w:val="single" w:sz="4" w:space="0" w:color="auto"/>
            </w:tcBorders>
            <w:hideMark/>
          </w:tcPr>
          <w:p w:rsidR="00AF71AA" w:rsidRDefault="00A03551" w:rsidP="00C47FF5">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115136,7</w:t>
            </w:r>
          </w:p>
        </w:tc>
      </w:tr>
    </w:tbl>
    <w:p w:rsidR="00AF71AA" w:rsidRDefault="00AF71AA" w:rsidP="00AF71AA">
      <w:pPr>
        <w:rPr>
          <w:rFonts w:ascii="Times New Roman" w:eastAsia="Calibri" w:hAnsi="Times New Roman"/>
          <w:b/>
          <w:sz w:val="20"/>
          <w:szCs w:val="20"/>
        </w:rPr>
      </w:pPr>
    </w:p>
    <w:p w:rsidR="009911AD" w:rsidRPr="005F0F4B" w:rsidRDefault="009911AD" w:rsidP="001D3E81">
      <w:pPr>
        <w:spacing w:after="0" w:line="240" w:lineRule="auto"/>
        <w:ind w:firstLine="426"/>
        <w:jc w:val="both"/>
        <w:rPr>
          <w:rFonts w:ascii="Times New Roman" w:eastAsia="Times New Roman" w:hAnsi="Times New Roman" w:cs="Times New Roman"/>
          <w:sz w:val="28"/>
          <w:szCs w:val="28"/>
          <w:lang w:eastAsia="ru-RU"/>
        </w:rPr>
      </w:pP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Доходы местн</w:t>
      </w:r>
      <w:r w:rsidR="003442B7">
        <w:rPr>
          <w:rFonts w:ascii="Times New Roman" w:eastAsia="Times New Roman" w:hAnsi="Times New Roman" w:cs="Times New Roman"/>
          <w:sz w:val="28"/>
          <w:szCs w:val="28"/>
          <w:lang w:eastAsia="ru-RU"/>
        </w:rPr>
        <w:t xml:space="preserve">ого бюджета </w:t>
      </w:r>
      <w:bookmarkStart w:id="0" w:name="_GoBack"/>
      <w:bookmarkEnd w:id="0"/>
      <w:r w:rsidR="00030057">
        <w:rPr>
          <w:rFonts w:ascii="Times New Roman" w:eastAsia="Times New Roman" w:hAnsi="Times New Roman" w:cs="Times New Roman"/>
          <w:sz w:val="28"/>
          <w:szCs w:val="28"/>
          <w:lang w:eastAsia="ru-RU"/>
        </w:rPr>
        <w:t>на 2020</w:t>
      </w:r>
      <w:r w:rsidRPr="005F0F4B">
        <w:rPr>
          <w:rFonts w:ascii="Times New Roman" w:eastAsia="Times New Roman" w:hAnsi="Times New Roman" w:cs="Times New Roman"/>
          <w:sz w:val="28"/>
          <w:szCs w:val="28"/>
          <w:lang w:eastAsia="ru-RU"/>
        </w:rPr>
        <w:t xml:space="preserve"> год сформированы в основном за счет следующих показателей:</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C42CF9">
        <w:rPr>
          <w:rFonts w:ascii="Times New Roman" w:eastAsia="Times New Roman" w:hAnsi="Times New Roman" w:cs="Times New Roman"/>
          <w:sz w:val="28"/>
          <w:szCs w:val="28"/>
          <w:lang w:eastAsia="ru-RU"/>
        </w:rPr>
        <w:t>1. Налоговые доходы</w:t>
      </w:r>
      <w:r w:rsidRPr="005F0F4B">
        <w:rPr>
          <w:rFonts w:ascii="Times New Roman" w:eastAsia="Times New Roman" w:hAnsi="Times New Roman" w:cs="Times New Roman"/>
          <w:sz w:val="28"/>
          <w:szCs w:val="28"/>
          <w:lang w:eastAsia="ru-RU"/>
        </w:rPr>
        <w:t xml:space="preserve"> (в процентном соотношении от отчислений от сумм, подлежащих зачислению в бюджет Санкт- Петербурга):</w:t>
      </w:r>
    </w:p>
    <w:p w:rsidR="00175C56" w:rsidRPr="005F0F4B" w:rsidRDefault="007A266E"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75C56" w:rsidRPr="005F0F4B">
        <w:rPr>
          <w:rFonts w:ascii="Times New Roman" w:eastAsia="Times New Roman" w:hAnsi="Times New Roman" w:cs="Times New Roman"/>
          <w:sz w:val="28"/>
          <w:szCs w:val="28"/>
          <w:lang w:eastAsia="ru-RU"/>
        </w:rPr>
        <w:t>налог, взимаемый в связи с применением упрощен</w:t>
      </w:r>
      <w:r w:rsidR="00F229D0">
        <w:rPr>
          <w:rFonts w:ascii="Times New Roman" w:eastAsia="Times New Roman" w:hAnsi="Times New Roman" w:cs="Times New Roman"/>
          <w:sz w:val="28"/>
          <w:szCs w:val="28"/>
          <w:lang w:eastAsia="ru-RU"/>
        </w:rPr>
        <w:t>ной системы налогообложения –</w:t>
      </w:r>
      <w:r w:rsidR="00030057">
        <w:rPr>
          <w:rFonts w:ascii="Times New Roman" w:eastAsia="Times New Roman" w:hAnsi="Times New Roman" w:cs="Times New Roman"/>
          <w:sz w:val="28"/>
          <w:szCs w:val="28"/>
          <w:lang w:eastAsia="ru-RU"/>
        </w:rPr>
        <w:t xml:space="preserve"> 20</w:t>
      </w:r>
      <w:r w:rsidR="00175C56" w:rsidRPr="005F0F4B">
        <w:rPr>
          <w:rFonts w:ascii="Times New Roman" w:eastAsia="Times New Roman" w:hAnsi="Times New Roman" w:cs="Times New Roman"/>
          <w:sz w:val="28"/>
          <w:szCs w:val="28"/>
          <w:lang w:eastAsia="ru-RU"/>
        </w:rPr>
        <w:t xml:space="preserve"> %;</w:t>
      </w:r>
      <w:r w:rsidR="00132B3B">
        <w:rPr>
          <w:rFonts w:ascii="Times New Roman" w:eastAsia="Times New Roman" w:hAnsi="Times New Roman" w:cs="Times New Roman"/>
          <w:sz w:val="28"/>
          <w:szCs w:val="28"/>
          <w:lang w:eastAsia="ru-RU"/>
        </w:rPr>
        <w:t xml:space="preserve"> </w:t>
      </w:r>
      <w:r w:rsidR="00175C56" w:rsidRPr="005F0F4B">
        <w:rPr>
          <w:rFonts w:ascii="Times New Roman" w:eastAsia="Times New Roman" w:hAnsi="Times New Roman" w:cs="Times New Roman"/>
          <w:sz w:val="28"/>
          <w:szCs w:val="28"/>
          <w:lang w:eastAsia="ru-RU"/>
        </w:rPr>
        <w:t>(налог, взимаемый с налогоплательщиков от вида их деятельности и налогообложения доходов)</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единый налог на вмененный доход для о</w:t>
      </w:r>
      <w:r w:rsidR="007A266E">
        <w:rPr>
          <w:rFonts w:ascii="Times New Roman" w:eastAsia="Times New Roman" w:hAnsi="Times New Roman" w:cs="Times New Roman"/>
          <w:sz w:val="28"/>
          <w:szCs w:val="28"/>
          <w:lang w:eastAsia="ru-RU"/>
        </w:rPr>
        <w:t>тдельных видов деятельности - 100</w:t>
      </w:r>
      <w:r w:rsidRPr="005F0F4B">
        <w:rPr>
          <w:rFonts w:ascii="Times New Roman" w:eastAsia="Times New Roman" w:hAnsi="Times New Roman" w:cs="Times New Roman"/>
          <w:sz w:val="28"/>
          <w:szCs w:val="28"/>
          <w:lang w:eastAsia="ru-RU"/>
        </w:rPr>
        <w:t xml:space="preserve"> %;</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налог, взимаемый с применением патент</w:t>
      </w:r>
      <w:r w:rsidR="007A266E">
        <w:rPr>
          <w:rFonts w:ascii="Times New Roman" w:eastAsia="Times New Roman" w:hAnsi="Times New Roman" w:cs="Times New Roman"/>
          <w:sz w:val="28"/>
          <w:szCs w:val="28"/>
          <w:lang w:eastAsia="ru-RU"/>
        </w:rPr>
        <w:t>ной системы налогообложения - 100</w:t>
      </w:r>
      <w:r w:rsidRPr="005F0F4B">
        <w:rPr>
          <w:rFonts w:ascii="Times New Roman" w:eastAsia="Times New Roman" w:hAnsi="Times New Roman" w:cs="Times New Roman"/>
          <w:sz w:val="28"/>
          <w:szCs w:val="28"/>
          <w:lang w:eastAsia="ru-RU"/>
        </w:rPr>
        <w:t xml:space="preserve"> %;</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налог с имущества, переходящего в порядке наследования или дарения в части сумм перерасчетов и погашения задолженности прошлых лет). </w:t>
      </w:r>
    </w:p>
    <w:p w:rsidR="00175C56" w:rsidRPr="00C42CF9"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C42CF9">
        <w:rPr>
          <w:rFonts w:ascii="Times New Roman" w:eastAsia="Times New Roman" w:hAnsi="Times New Roman" w:cs="Times New Roman"/>
          <w:sz w:val="28"/>
          <w:szCs w:val="28"/>
          <w:lang w:eastAsia="ru-RU"/>
        </w:rPr>
        <w:t xml:space="preserve">2. Неналоговые доходы: </w:t>
      </w:r>
    </w:p>
    <w:p w:rsidR="007A266E" w:rsidRDefault="00C42CF9"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7A266E">
        <w:rPr>
          <w:rFonts w:ascii="Times New Roman" w:eastAsia="Times New Roman" w:hAnsi="Times New Roman" w:cs="Times New Roman"/>
          <w:sz w:val="28"/>
          <w:szCs w:val="28"/>
          <w:lang w:eastAsia="ru-RU"/>
        </w:rPr>
        <w:t>оходы от оказания платных услуг (работ) и компенсации государству</w:t>
      </w:r>
      <w:r w:rsidRPr="005F0F4B">
        <w:rPr>
          <w:rFonts w:ascii="Times New Roman" w:eastAsia="Times New Roman" w:hAnsi="Times New Roman" w:cs="Times New Roman"/>
          <w:sz w:val="28"/>
          <w:szCs w:val="28"/>
          <w:lang w:eastAsia="ru-RU"/>
        </w:rPr>
        <w:t>;</w:t>
      </w:r>
    </w:p>
    <w:p w:rsidR="007A266E" w:rsidRPr="005F0F4B" w:rsidRDefault="00C42CF9"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w:t>
      </w:r>
      <w:r w:rsidR="007A266E">
        <w:rPr>
          <w:rFonts w:ascii="Times New Roman" w:eastAsia="Times New Roman" w:hAnsi="Times New Roman" w:cs="Times New Roman"/>
          <w:sz w:val="28"/>
          <w:szCs w:val="28"/>
          <w:lang w:eastAsia="ru-RU"/>
        </w:rPr>
        <w:t>трафы, санкции, возмещение ущерба.</w:t>
      </w:r>
    </w:p>
    <w:p w:rsidR="00175C56" w:rsidRPr="005F0F4B" w:rsidRDefault="007A266E" w:rsidP="001D3E81">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ним относятся с</w:t>
      </w:r>
      <w:r w:rsidR="00175C56" w:rsidRPr="005F0F4B">
        <w:rPr>
          <w:rFonts w:ascii="Times New Roman" w:eastAsia="Times New Roman" w:hAnsi="Times New Roman" w:cs="Times New Roman"/>
          <w:sz w:val="28"/>
          <w:szCs w:val="28"/>
          <w:lang w:eastAsia="ru-RU"/>
        </w:rPr>
        <w:t>редства, составляющие восстановительную стоимость зеленых насаждени</w:t>
      </w:r>
      <w:r w:rsidR="00FD16C6">
        <w:rPr>
          <w:rFonts w:ascii="Times New Roman" w:eastAsia="Times New Roman" w:hAnsi="Times New Roman" w:cs="Times New Roman"/>
          <w:sz w:val="28"/>
          <w:szCs w:val="28"/>
          <w:lang w:eastAsia="ru-RU"/>
        </w:rPr>
        <w:t>й общего пользования местного значения,</w:t>
      </w:r>
      <w:r w:rsidR="00175C56" w:rsidRPr="005F0F4B">
        <w:rPr>
          <w:rFonts w:ascii="Times New Roman" w:eastAsia="Times New Roman" w:hAnsi="Times New Roman" w:cs="Times New Roman"/>
          <w:sz w:val="28"/>
          <w:szCs w:val="28"/>
          <w:lang w:eastAsia="ru-RU"/>
        </w:rPr>
        <w:t xml:space="preserve"> штрафы о нарушении применения контрольно-кассовой техники, правонарушения в области предпринимательской деятельности, административные правонарушения. </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u w:val="single"/>
          <w:lang w:eastAsia="ru-RU"/>
        </w:rPr>
      </w:pPr>
      <w:r w:rsidRPr="00C42CF9">
        <w:rPr>
          <w:rFonts w:ascii="Times New Roman" w:eastAsia="Times New Roman" w:hAnsi="Times New Roman" w:cs="Times New Roman"/>
          <w:sz w:val="28"/>
          <w:szCs w:val="28"/>
          <w:lang w:eastAsia="ru-RU"/>
        </w:rPr>
        <w:t>3. Безвозмездные перечисления</w:t>
      </w:r>
      <w:r w:rsidRPr="005F0F4B">
        <w:rPr>
          <w:rFonts w:ascii="Times New Roman" w:eastAsia="Times New Roman" w:hAnsi="Times New Roman" w:cs="Times New Roman"/>
          <w:sz w:val="28"/>
          <w:szCs w:val="28"/>
          <w:u w:val="single"/>
          <w:lang w:eastAsia="ru-RU"/>
        </w:rPr>
        <w:t>:</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субвенция бюджету МО Ржевка на исполнение органами местного самоуправления отдельных государственных полномочий Санкт-Петербурга по организации и осуществлению деятельности по опеке </w:t>
      </w:r>
      <w:r w:rsidR="00FD16C6">
        <w:rPr>
          <w:rFonts w:ascii="Times New Roman" w:eastAsia="Times New Roman" w:hAnsi="Times New Roman" w:cs="Times New Roman"/>
          <w:sz w:val="28"/>
          <w:szCs w:val="28"/>
          <w:lang w:eastAsia="ru-RU"/>
        </w:rPr>
        <w:t>и</w:t>
      </w:r>
      <w:r w:rsidR="00030057">
        <w:rPr>
          <w:rFonts w:ascii="Times New Roman" w:eastAsia="Times New Roman" w:hAnsi="Times New Roman" w:cs="Times New Roman"/>
          <w:sz w:val="28"/>
          <w:szCs w:val="28"/>
          <w:lang w:eastAsia="ru-RU"/>
        </w:rPr>
        <w:t xml:space="preserve"> попечительству в сумме – 3734,1</w:t>
      </w:r>
      <w:r w:rsidR="00FD16C6">
        <w:rPr>
          <w:rFonts w:ascii="Times New Roman" w:eastAsia="Times New Roman" w:hAnsi="Times New Roman" w:cs="Times New Roman"/>
          <w:sz w:val="28"/>
          <w:szCs w:val="28"/>
          <w:lang w:eastAsia="ru-RU"/>
        </w:rPr>
        <w:t xml:space="preserve"> тыс.</w:t>
      </w:r>
      <w:r w:rsidRPr="005F0F4B">
        <w:rPr>
          <w:rFonts w:ascii="Times New Roman" w:eastAsia="Times New Roman" w:hAnsi="Times New Roman" w:cs="Times New Roman"/>
          <w:sz w:val="28"/>
          <w:szCs w:val="28"/>
          <w:lang w:eastAsia="ru-RU"/>
        </w:rPr>
        <w:t xml:space="preserve"> руб.;</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субвенция бюджету МО Ржевка на исполнение органами местного самоуправления отдельных государственных полномочий Санкт-Петербурга по выплате денежных средств на содержание ребенка в семье опекуна или пр</w:t>
      </w:r>
      <w:r w:rsidR="00F229D0">
        <w:rPr>
          <w:rFonts w:ascii="Times New Roman" w:eastAsia="Times New Roman" w:hAnsi="Times New Roman" w:cs="Times New Roman"/>
          <w:sz w:val="28"/>
          <w:szCs w:val="28"/>
          <w:lang w:eastAsia="ru-RU"/>
        </w:rPr>
        <w:t>иемной се</w:t>
      </w:r>
      <w:r w:rsidR="00030057">
        <w:rPr>
          <w:rFonts w:ascii="Times New Roman" w:eastAsia="Times New Roman" w:hAnsi="Times New Roman" w:cs="Times New Roman"/>
          <w:sz w:val="28"/>
          <w:szCs w:val="28"/>
          <w:lang w:eastAsia="ru-RU"/>
        </w:rPr>
        <w:t>мье - в сумме 12977,0</w:t>
      </w:r>
      <w:r w:rsidR="00FD16C6">
        <w:rPr>
          <w:rFonts w:ascii="Times New Roman" w:eastAsia="Times New Roman" w:hAnsi="Times New Roman" w:cs="Times New Roman"/>
          <w:sz w:val="28"/>
          <w:szCs w:val="28"/>
          <w:lang w:eastAsia="ru-RU"/>
        </w:rPr>
        <w:t xml:space="preserve"> тыс.</w:t>
      </w:r>
      <w:r w:rsidRPr="005F0F4B">
        <w:rPr>
          <w:rFonts w:ascii="Times New Roman" w:eastAsia="Times New Roman" w:hAnsi="Times New Roman" w:cs="Times New Roman"/>
          <w:sz w:val="28"/>
          <w:szCs w:val="28"/>
          <w:lang w:eastAsia="ru-RU"/>
        </w:rPr>
        <w:t xml:space="preserve"> руб.;</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субвенция бюджету МО Ржевка на исполнение органами местного самоуправления отдельных государственных полномочий Санкт-Петербурга по выплате вознаграждения приемн</w:t>
      </w:r>
      <w:r w:rsidR="00030057">
        <w:rPr>
          <w:rFonts w:ascii="Times New Roman" w:eastAsia="Times New Roman" w:hAnsi="Times New Roman" w:cs="Times New Roman"/>
          <w:sz w:val="28"/>
          <w:szCs w:val="28"/>
          <w:lang w:eastAsia="ru-RU"/>
        </w:rPr>
        <w:t>ым родителям - в сумме 3406,1</w:t>
      </w:r>
      <w:r w:rsidR="00FD16C6">
        <w:rPr>
          <w:rFonts w:ascii="Times New Roman" w:eastAsia="Times New Roman" w:hAnsi="Times New Roman" w:cs="Times New Roman"/>
          <w:sz w:val="28"/>
          <w:szCs w:val="28"/>
          <w:lang w:eastAsia="ru-RU"/>
        </w:rPr>
        <w:t xml:space="preserve"> тыс.</w:t>
      </w:r>
      <w:r w:rsidRPr="005F0F4B">
        <w:rPr>
          <w:rFonts w:ascii="Times New Roman" w:eastAsia="Times New Roman" w:hAnsi="Times New Roman" w:cs="Times New Roman"/>
          <w:sz w:val="28"/>
          <w:szCs w:val="28"/>
          <w:lang w:eastAsia="ru-RU"/>
        </w:rPr>
        <w:t xml:space="preserve"> руб.;</w:t>
      </w:r>
    </w:p>
    <w:p w:rsidR="00175C56" w:rsidRPr="005F0F4B" w:rsidRDefault="00175C56" w:rsidP="001D3E81">
      <w:pPr>
        <w:widowControl w:val="0"/>
        <w:spacing w:after="0" w:line="240" w:lineRule="auto"/>
        <w:ind w:firstLine="567"/>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субвенция бюджету МО Ржевка на исполнение органами местного самоуправления отдельных государственных полномочий Санкт-Петербурга по определению должностных лиц местного самоуправления, уполномоченных составлять протоколы об административных правонарушениях, и составлению протоколов об административн</w:t>
      </w:r>
      <w:r w:rsidR="00030057">
        <w:rPr>
          <w:rFonts w:ascii="Times New Roman" w:eastAsia="Times New Roman" w:hAnsi="Times New Roman" w:cs="Times New Roman"/>
          <w:sz w:val="28"/>
          <w:szCs w:val="28"/>
          <w:lang w:eastAsia="ru-RU"/>
        </w:rPr>
        <w:t>ых правонарушений- в сумме 7,5</w:t>
      </w:r>
      <w:r w:rsidR="00FD16C6">
        <w:rPr>
          <w:rFonts w:ascii="Times New Roman" w:eastAsia="Times New Roman" w:hAnsi="Times New Roman" w:cs="Times New Roman"/>
          <w:sz w:val="28"/>
          <w:szCs w:val="28"/>
          <w:lang w:eastAsia="ru-RU"/>
        </w:rPr>
        <w:t xml:space="preserve"> тыс.</w:t>
      </w:r>
      <w:r w:rsidR="00B64FD9">
        <w:rPr>
          <w:rFonts w:ascii="Times New Roman" w:eastAsia="Times New Roman" w:hAnsi="Times New Roman" w:cs="Times New Roman"/>
          <w:sz w:val="28"/>
          <w:szCs w:val="28"/>
          <w:lang w:eastAsia="ru-RU"/>
        </w:rPr>
        <w:t xml:space="preserve"> руб</w:t>
      </w:r>
      <w:r w:rsidRPr="005F0F4B">
        <w:rPr>
          <w:rFonts w:ascii="Times New Roman" w:eastAsia="Times New Roman" w:hAnsi="Times New Roman" w:cs="Times New Roman"/>
          <w:sz w:val="28"/>
          <w:szCs w:val="28"/>
          <w:lang w:eastAsia="ru-RU"/>
        </w:rPr>
        <w:t>.</w:t>
      </w:r>
    </w:p>
    <w:p w:rsidR="00175C56" w:rsidRDefault="00175C56" w:rsidP="001D3E81">
      <w:pPr>
        <w:spacing w:after="0" w:line="240" w:lineRule="auto"/>
        <w:ind w:left="-180" w:firstLine="888"/>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При формировании доходов бюджета местной администрацией муниципального образования му</w:t>
      </w:r>
      <w:r w:rsidR="00030057">
        <w:rPr>
          <w:rFonts w:ascii="Times New Roman" w:eastAsia="Times New Roman" w:hAnsi="Times New Roman" w:cs="Times New Roman"/>
          <w:sz w:val="28"/>
          <w:szCs w:val="28"/>
          <w:lang w:eastAsia="ru-RU"/>
        </w:rPr>
        <w:t>ниципальный округ Ржевка на 2020</w:t>
      </w:r>
      <w:r w:rsidRPr="005F0F4B">
        <w:rPr>
          <w:rFonts w:ascii="Times New Roman" w:eastAsia="Times New Roman" w:hAnsi="Times New Roman" w:cs="Times New Roman"/>
          <w:sz w:val="28"/>
          <w:szCs w:val="28"/>
          <w:lang w:eastAsia="ru-RU"/>
        </w:rPr>
        <w:t xml:space="preserve"> год была использована предоставленная Комитетом финансов Санкт-Петербу</w:t>
      </w:r>
      <w:r w:rsidR="00030057">
        <w:rPr>
          <w:rFonts w:ascii="Times New Roman" w:eastAsia="Times New Roman" w:hAnsi="Times New Roman" w:cs="Times New Roman"/>
          <w:sz w:val="28"/>
          <w:szCs w:val="28"/>
          <w:lang w:eastAsia="ru-RU"/>
        </w:rPr>
        <w:t>рга для</w:t>
      </w:r>
      <w:r w:rsidRPr="005F0F4B">
        <w:rPr>
          <w:rFonts w:ascii="Times New Roman" w:eastAsia="Times New Roman" w:hAnsi="Times New Roman" w:cs="Times New Roman"/>
          <w:sz w:val="28"/>
          <w:szCs w:val="28"/>
          <w:lang w:eastAsia="ru-RU"/>
        </w:rPr>
        <w:t xml:space="preserve"> планирования информация о прогнозируемых доходах и анализ поступл</w:t>
      </w:r>
      <w:r w:rsidR="00030057">
        <w:rPr>
          <w:rFonts w:ascii="Times New Roman" w:eastAsia="Times New Roman" w:hAnsi="Times New Roman" w:cs="Times New Roman"/>
          <w:sz w:val="28"/>
          <w:szCs w:val="28"/>
          <w:lang w:eastAsia="ru-RU"/>
        </w:rPr>
        <w:t>ения доходов на 2020</w:t>
      </w:r>
      <w:r w:rsidRPr="005F0F4B">
        <w:rPr>
          <w:rFonts w:ascii="Times New Roman" w:eastAsia="Times New Roman" w:hAnsi="Times New Roman" w:cs="Times New Roman"/>
          <w:sz w:val="28"/>
          <w:szCs w:val="28"/>
          <w:lang w:eastAsia="ru-RU"/>
        </w:rPr>
        <w:t xml:space="preserve"> год</w:t>
      </w:r>
      <w:r w:rsidR="00030057">
        <w:rPr>
          <w:rFonts w:ascii="Times New Roman" w:eastAsia="Times New Roman" w:hAnsi="Times New Roman" w:cs="Times New Roman"/>
          <w:sz w:val="28"/>
          <w:szCs w:val="28"/>
          <w:lang w:eastAsia="ru-RU"/>
        </w:rPr>
        <w:t xml:space="preserve"> и плановый период 2021и 2022 годы</w:t>
      </w:r>
      <w:r w:rsidRPr="005F0F4B">
        <w:rPr>
          <w:rFonts w:ascii="Times New Roman" w:eastAsia="Times New Roman" w:hAnsi="Times New Roman" w:cs="Times New Roman"/>
          <w:sz w:val="28"/>
          <w:szCs w:val="28"/>
          <w:lang w:eastAsia="ru-RU"/>
        </w:rPr>
        <w:t>. Также необходимо отметить, что доходы местного бюджета сформированы в соответствии с перечнем источников доходов внутригородских муниципальных образований Санкт-Петербурга, предусмотренных проектом Закона Санкт-Петербурга «О бюдже</w:t>
      </w:r>
      <w:r w:rsidR="00030057">
        <w:rPr>
          <w:rFonts w:ascii="Times New Roman" w:eastAsia="Times New Roman" w:hAnsi="Times New Roman" w:cs="Times New Roman"/>
          <w:sz w:val="28"/>
          <w:szCs w:val="28"/>
          <w:lang w:eastAsia="ru-RU"/>
        </w:rPr>
        <w:t>те Санкт-Петербурга на 2020 год и плановый период 2021</w:t>
      </w:r>
      <w:r w:rsidR="00F229D0">
        <w:rPr>
          <w:rFonts w:ascii="Times New Roman" w:eastAsia="Times New Roman" w:hAnsi="Times New Roman" w:cs="Times New Roman"/>
          <w:sz w:val="28"/>
          <w:szCs w:val="28"/>
          <w:lang w:eastAsia="ru-RU"/>
        </w:rPr>
        <w:t xml:space="preserve"> и 202</w:t>
      </w:r>
      <w:r w:rsidR="00030057">
        <w:rPr>
          <w:rFonts w:ascii="Times New Roman" w:eastAsia="Times New Roman" w:hAnsi="Times New Roman" w:cs="Times New Roman"/>
          <w:sz w:val="28"/>
          <w:szCs w:val="28"/>
          <w:lang w:eastAsia="ru-RU"/>
        </w:rPr>
        <w:t>2</w:t>
      </w:r>
      <w:r w:rsidRPr="005F0F4B">
        <w:rPr>
          <w:rFonts w:ascii="Times New Roman" w:eastAsia="Times New Roman" w:hAnsi="Times New Roman" w:cs="Times New Roman"/>
          <w:sz w:val="28"/>
          <w:szCs w:val="28"/>
          <w:lang w:eastAsia="ru-RU"/>
        </w:rPr>
        <w:t xml:space="preserve"> годов».</w:t>
      </w:r>
    </w:p>
    <w:p w:rsidR="001641BD" w:rsidRDefault="001641BD" w:rsidP="001D3E81">
      <w:pPr>
        <w:spacing w:after="0" w:line="240" w:lineRule="auto"/>
        <w:ind w:left="-180" w:firstLine="888"/>
        <w:jc w:val="both"/>
        <w:rPr>
          <w:rFonts w:ascii="Times New Roman" w:eastAsia="Times New Roman" w:hAnsi="Times New Roman" w:cs="Times New Roman"/>
          <w:sz w:val="28"/>
          <w:szCs w:val="28"/>
          <w:lang w:eastAsia="ru-RU"/>
        </w:rPr>
      </w:pPr>
    </w:p>
    <w:p w:rsidR="00030057" w:rsidRDefault="00030057" w:rsidP="001D3E81">
      <w:pPr>
        <w:spacing w:after="0" w:line="240" w:lineRule="auto"/>
        <w:ind w:left="-180" w:firstLine="888"/>
        <w:jc w:val="both"/>
        <w:rPr>
          <w:rFonts w:ascii="Times New Roman" w:eastAsia="Times New Roman" w:hAnsi="Times New Roman" w:cs="Times New Roman"/>
          <w:sz w:val="28"/>
          <w:szCs w:val="28"/>
          <w:lang w:eastAsia="ru-RU"/>
        </w:rPr>
      </w:pPr>
    </w:p>
    <w:p w:rsidR="006E364A" w:rsidRDefault="006E364A" w:rsidP="00132B3B">
      <w:pPr>
        <w:tabs>
          <w:tab w:val="left" w:pos="10890"/>
          <w:tab w:val="left" w:pos="11850"/>
        </w:tabs>
        <w:spacing w:after="0" w:line="240" w:lineRule="auto"/>
        <w:ind w:left="-709" w:hanging="142"/>
        <w:jc w:val="center"/>
        <w:rPr>
          <w:rFonts w:ascii="Times New Roman" w:eastAsia="Times New Roman" w:hAnsi="Times New Roman" w:cs="Times New Roman"/>
          <w:b/>
          <w:sz w:val="28"/>
          <w:szCs w:val="28"/>
          <w:lang w:eastAsia="ru-RU"/>
        </w:rPr>
      </w:pPr>
    </w:p>
    <w:p w:rsidR="00175C56" w:rsidRDefault="00175C56" w:rsidP="00132B3B">
      <w:pPr>
        <w:tabs>
          <w:tab w:val="left" w:pos="10890"/>
          <w:tab w:val="left" w:pos="11850"/>
        </w:tabs>
        <w:spacing w:after="0" w:line="240" w:lineRule="auto"/>
        <w:ind w:left="-709" w:hanging="142"/>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РАСХОДНАЯ ЧАСТЬ БЮДЖЕТА</w:t>
      </w:r>
    </w:p>
    <w:p w:rsidR="00030057" w:rsidRPr="005F0F4B" w:rsidRDefault="00030057" w:rsidP="00132B3B">
      <w:pPr>
        <w:tabs>
          <w:tab w:val="left" w:pos="10890"/>
          <w:tab w:val="left" w:pos="11850"/>
        </w:tabs>
        <w:spacing w:after="0" w:line="240" w:lineRule="auto"/>
        <w:ind w:left="-709" w:hanging="142"/>
        <w:jc w:val="center"/>
        <w:rPr>
          <w:rFonts w:ascii="Times New Roman" w:eastAsia="Times New Roman" w:hAnsi="Times New Roman" w:cs="Times New Roman"/>
          <w:b/>
          <w:sz w:val="28"/>
          <w:szCs w:val="28"/>
          <w:lang w:eastAsia="ru-RU"/>
        </w:rPr>
      </w:pPr>
    </w:p>
    <w:p w:rsidR="00132B3B" w:rsidRDefault="00132B3B"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446EE5" w:rsidRDefault="008E4C84"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Расходы местного</w:t>
      </w:r>
      <w:r w:rsidR="00175C56" w:rsidRPr="005F0F4B">
        <w:rPr>
          <w:rFonts w:ascii="Times New Roman" w:eastAsia="Times New Roman" w:hAnsi="Times New Roman" w:cs="Times New Roman"/>
          <w:sz w:val="28"/>
          <w:szCs w:val="28"/>
          <w:lang w:eastAsia="ru-RU"/>
        </w:rPr>
        <w:t xml:space="preserve"> бюджет муниципального образования муниципальный округ Ржевка с учётом средств, выделяемых из бюджета Санкт-Петербурга на исполнение госу</w:t>
      </w:r>
      <w:r>
        <w:rPr>
          <w:rFonts w:ascii="Times New Roman" w:eastAsia="Times New Roman" w:hAnsi="Times New Roman" w:cs="Times New Roman"/>
          <w:sz w:val="28"/>
          <w:szCs w:val="28"/>
          <w:lang w:eastAsia="ru-RU"/>
        </w:rPr>
        <w:t>дарственных полномочий (</w:t>
      </w:r>
      <w:r w:rsidR="00175C56" w:rsidRPr="005F0F4B">
        <w:rPr>
          <w:rFonts w:ascii="Times New Roman" w:eastAsia="Times New Roman" w:hAnsi="Times New Roman" w:cs="Times New Roman"/>
          <w:sz w:val="28"/>
          <w:szCs w:val="28"/>
          <w:lang w:eastAsia="ru-RU"/>
        </w:rPr>
        <w:t>субв</w:t>
      </w:r>
      <w:r>
        <w:rPr>
          <w:rFonts w:ascii="Times New Roman" w:eastAsia="Times New Roman" w:hAnsi="Times New Roman" w:cs="Times New Roman"/>
          <w:sz w:val="28"/>
          <w:szCs w:val="28"/>
          <w:lang w:eastAsia="ru-RU"/>
        </w:rPr>
        <w:t xml:space="preserve">енций) на </w:t>
      </w:r>
      <w:r w:rsidR="000D45B0">
        <w:rPr>
          <w:rFonts w:ascii="Times New Roman" w:eastAsia="Times New Roman" w:hAnsi="Times New Roman" w:cs="Times New Roman"/>
          <w:sz w:val="28"/>
          <w:szCs w:val="28"/>
          <w:lang w:eastAsia="ru-RU"/>
        </w:rPr>
        <w:t>2020</w:t>
      </w:r>
      <w:r w:rsidR="00FD16C6">
        <w:rPr>
          <w:rFonts w:ascii="Times New Roman" w:eastAsia="Times New Roman" w:hAnsi="Times New Roman" w:cs="Times New Roman"/>
          <w:sz w:val="28"/>
          <w:szCs w:val="28"/>
          <w:lang w:eastAsia="ru-RU"/>
        </w:rPr>
        <w:t xml:space="preserve"> го</w:t>
      </w:r>
      <w:r w:rsidR="00612AB3">
        <w:rPr>
          <w:rFonts w:ascii="Times New Roman" w:eastAsia="Times New Roman" w:hAnsi="Times New Roman" w:cs="Times New Roman"/>
          <w:sz w:val="28"/>
          <w:szCs w:val="28"/>
          <w:lang w:eastAsia="ru-RU"/>
        </w:rPr>
        <w:t>да запланирован</w:t>
      </w:r>
      <w:r>
        <w:rPr>
          <w:rFonts w:ascii="Times New Roman" w:eastAsia="Times New Roman" w:hAnsi="Times New Roman" w:cs="Times New Roman"/>
          <w:sz w:val="28"/>
          <w:szCs w:val="28"/>
          <w:lang w:eastAsia="ru-RU"/>
        </w:rPr>
        <w:t>ы</w:t>
      </w:r>
      <w:r w:rsidR="000D45B0">
        <w:rPr>
          <w:rFonts w:ascii="Times New Roman" w:eastAsia="Times New Roman" w:hAnsi="Times New Roman" w:cs="Times New Roman"/>
          <w:sz w:val="28"/>
          <w:szCs w:val="28"/>
          <w:lang w:eastAsia="ru-RU"/>
        </w:rPr>
        <w:t xml:space="preserve"> в сумме 115282,3</w:t>
      </w:r>
      <w:r w:rsidR="00FD16C6">
        <w:rPr>
          <w:rFonts w:ascii="Times New Roman" w:eastAsia="Times New Roman" w:hAnsi="Times New Roman" w:cs="Times New Roman"/>
          <w:sz w:val="28"/>
          <w:szCs w:val="28"/>
          <w:lang w:eastAsia="ru-RU"/>
        </w:rPr>
        <w:t xml:space="preserve"> тыс.</w:t>
      </w:r>
      <w:r w:rsidR="00175C56" w:rsidRPr="005F0F4B">
        <w:rPr>
          <w:rFonts w:ascii="Times New Roman" w:eastAsia="Times New Roman" w:hAnsi="Times New Roman" w:cs="Times New Roman"/>
          <w:sz w:val="28"/>
          <w:szCs w:val="28"/>
          <w:lang w:eastAsia="ru-RU"/>
        </w:rPr>
        <w:t xml:space="preserve"> рублей. </w:t>
      </w:r>
    </w:p>
    <w:p w:rsidR="00FD16C6" w:rsidRDefault="00FD16C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446EE5" w:rsidRDefault="00446EE5"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446EE5" w:rsidRDefault="00BC3E73" w:rsidP="00446EE5">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РАСХОДЫ</w:t>
      </w:r>
      <w:r w:rsidR="00446EE5">
        <w:rPr>
          <w:rFonts w:ascii="Times New Roman" w:hAnsi="Times New Roman"/>
          <w:b/>
        </w:rPr>
        <w:t xml:space="preserve"> МУНИЦИПАЛЬНОГО ОБРАЗОВАНИЯ</w:t>
      </w:r>
      <w:r w:rsidR="00446EE5" w:rsidRPr="00B75DE0">
        <w:rPr>
          <w:rFonts w:ascii="Times New Roman" w:hAnsi="Times New Roman"/>
          <w:b/>
        </w:rPr>
        <w:t xml:space="preserve"> МУНИЦИПАЛЬНЫЙ ОКРУГ </w:t>
      </w:r>
      <w:r w:rsidR="00446EE5">
        <w:rPr>
          <w:rFonts w:ascii="Times New Roman" w:hAnsi="Times New Roman"/>
          <w:b/>
        </w:rPr>
        <w:t>РЖЕВКА</w:t>
      </w:r>
    </w:p>
    <w:p w:rsidR="00BC3E73" w:rsidRDefault="005217D8" w:rsidP="00446EE5">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w:t>
      </w:r>
    </w:p>
    <w:p w:rsidR="005217D8" w:rsidRDefault="00BC3E73" w:rsidP="00446EE5">
      <w:pPr>
        <w:tabs>
          <w:tab w:val="center" w:pos="4677"/>
          <w:tab w:val="right" w:pos="9355"/>
        </w:tabs>
        <w:spacing w:after="0" w:line="240" w:lineRule="auto"/>
        <w:jc w:val="center"/>
        <w:rPr>
          <w:rFonts w:ascii="Times New Roman" w:hAnsi="Times New Roman"/>
          <w:b/>
        </w:rPr>
      </w:pPr>
      <w:r>
        <w:rPr>
          <w:rFonts w:ascii="Times New Roman" w:hAnsi="Times New Roman"/>
          <w:b/>
        </w:rPr>
        <w:t xml:space="preserve">                                                                                                                               </w:t>
      </w:r>
      <w:r w:rsidR="005217D8">
        <w:rPr>
          <w:rFonts w:ascii="Times New Roman" w:hAnsi="Times New Roman"/>
          <w:b/>
        </w:rPr>
        <w:t xml:space="preserve">   Тыс. руб.</w:t>
      </w:r>
    </w:p>
    <w:tbl>
      <w:tblPr>
        <w:tblW w:w="10774" w:type="dxa"/>
        <w:tblInd w:w="-147" w:type="dxa"/>
        <w:tblLook w:val="04A0" w:firstRow="1" w:lastRow="0" w:firstColumn="1" w:lastColumn="0" w:noHBand="0" w:noVBand="1"/>
      </w:tblPr>
      <w:tblGrid>
        <w:gridCol w:w="1638"/>
        <w:gridCol w:w="5450"/>
        <w:gridCol w:w="1157"/>
        <w:gridCol w:w="1393"/>
        <w:gridCol w:w="1136"/>
      </w:tblGrid>
      <w:tr w:rsidR="00E175ED" w:rsidTr="000D45B0">
        <w:trPr>
          <w:trHeight w:val="400"/>
        </w:trPr>
        <w:tc>
          <w:tcPr>
            <w:tcW w:w="163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175ED" w:rsidRDefault="00E175E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ПОКАЗАТЕЛИ</w:t>
            </w:r>
          </w:p>
        </w:tc>
        <w:tc>
          <w:tcPr>
            <w:tcW w:w="5450" w:type="dxa"/>
            <w:vMerge w:val="restart"/>
            <w:tcBorders>
              <w:top w:val="single" w:sz="4" w:space="0" w:color="auto"/>
              <w:left w:val="nil"/>
              <w:bottom w:val="single" w:sz="4" w:space="0" w:color="auto"/>
              <w:right w:val="single" w:sz="4" w:space="0" w:color="auto"/>
            </w:tcBorders>
            <w:shd w:val="clear" w:color="auto" w:fill="FFFFFF"/>
            <w:vAlign w:val="center"/>
            <w:hideMark/>
          </w:tcPr>
          <w:p w:rsidR="00E175ED" w:rsidRDefault="00E175E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НАИМЕНОВАНИЕ ПОКАЗАТЕЛЕЙ</w:t>
            </w:r>
          </w:p>
        </w:tc>
        <w:tc>
          <w:tcPr>
            <w:tcW w:w="3686" w:type="dxa"/>
            <w:gridSpan w:val="3"/>
            <w:tcBorders>
              <w:top w:val="single" w:sz="4" w:space="0" w:color="auto"/>
              <w:left w:val="nil"/>
              <w:bottom w:val="single" w:sz="4" w:space="0" w:color="auto"/>
              <w:right w:val="single" w:sz="4" w:space="0" w:color="auto"/>
            </w:tcBorders>
            <w:noWrap/>
            <w:vAlign w:val="center"/>
            <w:hideMark/>
          </w:tcPr>
          <w:p w:rsidR="00E175ED" w:rsidRDefault="00E175ED">
            <w:pPr>
              <w:spacing w:after="0" w:line="240" w:lineRule="auto"/>
              <w:jc w:val="center"/>
              <w:rPr>
                <w:rFonts w:ascii="Times New Roman" w:eastAsia="Times New Roman" w:hAnsi="Times New Roman"/>
                <w:b/>
                <w:bCs/>
                <w:sz w:val="16"/>
                <w:szCs w:val="16"/>
                <w:lang w:eastAsia="ru-RU"/>
              </w:rPr>
            </w:pPr>
            <w:r>
              <w:rPr>
                <w:rFonts w:ascii="Times New Roman" w:eastAsia="Times New Roman" w:hAnsi="Times New Roman"/>
                <w:b/>
                <w:bCs/>
                <w:sz w:val="16"/>
                <w:szCs w:val="16"/>
                <w:lang w:eastAsia="ru-RU"/>
              </w:rPr>
              <w:t>ПЕРИОД</w:t>
            </w:r>
          </w:p>
        </w:tc>
      </w:tr>
      <w:tr w:rsidR="00446EE5" w:rsidTr="000D45B0">
        <w:trPr>
          <w:trHeight w:val="419"/>
        </w:trPr>
        <w:tc>
          <w:tcPr>
            <w:tcW w:w="1638" w:type="dxa"/>
            <w:vMerge/>
            <w:tcBorders>
              <w:top w:val="single" w:sz="4" w:space="0" w:color="auto"/>
              <w:left w:val="single" w:sz="4" w:space="0" w:color="auto"/>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
                <w:bCs/>
                <w:sz w:val="20"/>
                <w:szCs w:val="20"/>
                <w:lang w:eastAsia="ru-RU"/>
              </w:rPr>
            </w:pPr>
          </w:p>
        </w:tc>
        <w:tc>
          <w:tcPr>
            <w:tcW w:w="5450" w:type="dxa"/>
            <w:vMerge/>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
                <w:bCs/>
                <w:sz w:val="20"/>
                <w:szCs w:val="20"/>
                <w:lang w:eastAsia="ru-RU"/>
              </w:rPr>
            </w:pPr>
          </w:p>
        </w:tc>
        <w:tc>
          <w:tcPr>
            <w:tcW w:w="1157" w:type="dxa"/>
            <w:tcBorders>
              <w:top w:val="single" w:sz="4" w:space="0" w:color="auto"/>
              <w:left w:val="nil"/>
              <w:bottom w:val="single" w:sz="4" w:space="0" w:color="auto"/>
              <w:right w:val="single" w:sz="4" w:space="0" w:color="auto"/>
            </w:tcBorders>
            <w:noWrap/>
            <w:hideMark/>
          </w:tcPr>
          <w:p w:rsidR="00446EE5" w:rsidRDefault="000D45B0" w:rsidP="009A19E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 2018</w:t>
            </w:r>
            <w:r w:rsidR="009A19E8">
              <w:rPr>
                <w:rFonts w:ascii="Times New Roman" w:eastAsia="Times New Roman" w:hAnsi="Times New Roman"/>
                <w:b/>
                <w:bCs/>
                <w:sz w:val="20"/>
                <w:szCs w:val="20"/>
                <w:lang w:eastAsia="ru-RU"/>
              </w:rPr>
              <w:t>г.</w:t>
            </w:r>
          </w:p>
        </w:tc>
        <w:tc>
          <w:tcPr>
            <w:tcW w:w="1393" w:type="dxa"/>
            <w:tcBorders>
              <w:top w:val="single" w:sz="4" w:space="0" w:color="auto"/>
              <w:left w:val="nil"/>
              <w:bottom w:val="single" w:sz="4" w:space="0" w:color="auto"/>
              <w:right w:val="single" w:sz="4" w:space="0" w:color="auto"/>
            </w:tcBorders>
            <w:noWrap/>
            <w:hideMark/>
          </w:tcPr>
          <w:p w:rsidR="009A19E8" w:rsidRDefault="009A19E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Факт</w:t>
            </w:r>
          </w:p>
          <w:p w:rsidR="00446EE5" w:rsidRDefault="000D45B0">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 2019</w:t>
            </w:r>
            <w:r w:rsidR="009A19E8">
              <w:rPr>
                <w:rFonts w:ascii="Times New Roman" w:eastAsia="Times New Roman" w:hAnsi="Times New Roman"/>
                <w:b/>
                <w:bCs/>
                <w:sz w:val="20"/>
                <w:szCs w:val="20"/>
                <w:lang w:eastAsia="ru-RU"/>
              </w:rPr>
              <w:t>г.</w:t>
            </w:r>
          </w:p>
        </w:tc>
        <w:tc>
          <w:tcPr>
            <w:tcW w:w="1136" w:type="dxa"/>
            <w:tcBorders>
              <w:top w:val="single" w:sz="4" w:space="0" w:color="auto"/>
              <w:left w:val="nil"/>
              <w:bottom w:val="single" w:sz="4" w:space="0" w:color="auto"/>
              <w:right w:val="single" w:sz="4" w:space="0" w:color="auto"/>
            </w:tcBorders>
            <w:hideMark/>
          </w:tcPr>
          <w:p w:rsidR="00446EE5" w:rsidRDefault="009A19E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Прогноз на </w:t>
            </w:r>
            <w:r w:rsidR="000D45B0">
              <w:rPr>
                <w:rFonts w:ascii="Times New Roman" w:eastAsia="Times New Roman" w:hAnsi="Times New Roman"/>
                <w:b/>
                <w:bCs/>
                <w:sz w:val="20"/>
                <w:szCs w:val="20"/>
                <w:lang w:eastAsia="ru-RU"/>
              </w:rPr>
              <w:t>2020</w:t>
            </w:r>
            <w:r>
              <w:rPr>
                <w:rFonts w:ascii="Times New Roman" w:eastAsia="Times New Roman" w:hAnsi="Times New Roman"/>
                <w:b/>
                <w:bCs/>
                <w:sz w:val="20"/>
                <w:szCs w:val="20"/>
                <w:lang w:eastAsia="ru-RU"/>
              </w:rPr>
              <w:t>г.</w:t>
            </w:r>
          </w:p>
        </w:tc>
      </w:tr>
      <w:tr w:rsidR="00446EE5" w:rsidTr="000D45B0">
        <w:trPr>
          <w:trHeight w:val="277"/>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0100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ОБЩЕГОСУДАРСТВЕННЫЕ ВОПРОСЫ</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0D45B0">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35742,6</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0D45B0">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35219,0</w:t>
            </w:r>
          </w:p>
        </w:tc>
        <w:tc>
          <w:tcPr>
            <w:tcW w:w="1136" w:type="dxa"/>
            <w:tcBorders>
              <w:top w:val="single" w:sz="4" w:space="0" w:color="auto"/>
              <w:left w:val="nil"/>
              <w:bottom w:val="single" w:sz="4" w:space="0" w:color="auto"/>
              <w:right w:val="single" w:sz="4" w:space="0" w:color="auto"/>
            </w:tcBorders>
            <w:hideMark/>
          </w:tcPr>
          <w:p w:rsidR="00446EE5" w:rsidRDefault="00977B2D" w:rsidP="00C22E42">
            <w:pPr>
              <w:spacing w:after="0" w:line="276"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31932,1</w:t>
            </w:r>
          </w:p>
        </w:tc>
      </w:tr>
      <w:tr w:rsidR="00446EE5" w:rsidTr="000D45B0">
        <w:trPr>
          <w:trHeight w:val="495"/>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0300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НАЦИОНАЛЬНАЯ   БЕЗОПАСНОСТЬ   И   ПРАВООХРАНИТЕЛЬНАЯ   ДЕЯТЕЛЬНОСТЬ</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0D45B0" w:rsidP="00C22E42">
            <w:pPr>
              <w:spacing w:before="240" w:after="0" w:line="36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14,7</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EA1C7A" w:rsidP="00C22E42">
            <w:pPr>
              <w:spacing w:before="240" w:after="0" w:line="36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52,6</w:t>
            </w:r>
          </w:p>
        </w:tc>
        <w:tc>
          <w:tcPr>
            <w:tcW w:w="1136" w:type="dxa"/>
            <w:tcBorders>
              <w:top w:val="single" w:sz="4" w:space="0" w:color="auto"/>
              <w:left w:val="nil"/>
              <w:bottom w:val="single" w:sz="4" w:space="0" w:color="auto"/>
              <w:right w:val="single" w:sz="4" w:space="0" w:color="auto"/>
            </w:tcBorders>
          </w:tcPr>
          <w:p w:rsidR="00446EE5" w:rsidRDefault="00446EE5">
            <w:pPr>
              <w:spacing w:after="0" w:line="240" w:lineRule="auto"/>
              <w:jc w:val="center"/>
              <w:rPr>
                <w:rFonts w:ascii="Times New Roman" w:eastAsia="Times New Roman" w:hAnsi="Times New Roman"/>
                <w:bCs/>
                <w:sz w:val="20"/>
                <w:szCs w:val="20"/>
                <w:lang w:eastAsia="ru-RU"/>
              </w:rPr>
            </w:pPr>
          </w:p>
          <w:p w:rsidR="00446EE5" w:rsidRDefault="00977B2D">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80,0</w:t>
            </w:r>
          </w:p>
        </w:tc>
      </w:tr>
      <w:tr w:rsidR="00446EE5" w:rsidTr="000D45B0">
        <w:trPr>
          <w:trHeight w:val="264"/>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0400</w:t>
            </w:r>
          </w:p>
        </w:tc>
        <w:tc>
          <w:tcPr>
            <w:tcW w:w="5450" w:type="dxa"/>
            <w:tcBorders>
              <w:top w:val="single" w:sz="4" w:space="0" w:color="auto"/>
              <w:left w:val="nil"/>
              <w:bottom w:val="single" w:sz="4" w:space="0" w:color="auto"/>
              <w:right w:val="single" w:sz="4" w:space="0" w:color="auto"/>
            </w:tcBorders>
            <w:vAlign w:val="bottom"/>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НАЦИОНАЛЬНАЯ ЭКОНОМИКА</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0D45B0">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78,6</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EA1C7A">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81,0</w:t>
            </w:r>
          </w:p>
        </w:tc>
        <w:tc>
          <w:tcPr>
            <w:tcW w:w="1136" w:type="dxa"/>
            <w:tcBorders>
              <w:top w:val="single" w:sz="4" w:space="0" w:color="auto"/>
              <w:left w:val="nil"/>
              <w:bottom w:val="single" w:sz="4" w:space="0" w:color="auto"/>
              <w:right w:val="single" w:sz="4" w:space="0" w:color="auto"/>
            </w:tcBorders>
            <w:hideMark/>
          </w:tcPr>
          <w:p w:rsidR="00446EE5" w:rsidRDefault="007142DD">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185,5</w:t>
            </w:r>
          </w:p>
        </w:tc>
      </w:tr>
      <w:tr w:rsidR="00446EE5" w:rsidTr="000D45B0">
        <w:trPr>
          <w:trHeight w:val="281"/>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0500</w:t>
            </w:r>
          </w:p>
        </w:tc>
        <w:tc>
          <w:tcPr>
            <w:tcW w:w="5450" w:type="dxa"/>
            <w:tcBorders>
              <w:top w:val="single" w:sz="4" w:space="0" w:color="auto"/>
              <w:left w:val="nil"/>
              <w:bottom w:val="single" w:sz="4" w:space="0" w:color="auto"/>
              <w:right w:val="single" w:sz="4" w:space="0" w:color="auto"/>
            </w:tcBorders>
            <w:vAlign w:val="bottom"/>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ЖИЛИЩНО-КОММУНАЛЬНОЕ ХОЗЯЙСТВО</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0D45B0">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57329,8</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EA1C7A">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35635,6</w:t>
            </w:r>
          </w:p>
        </w:tc>
        <w:tc>
          <w:tcPr>
            <w:tcW w:w="1136" w:type="dxa"/>
            <w:tcBorders>
              <w:top w:val="single" w:sz="4" w:space="0" w:color="auto"/>
              <w:left w:val="nil"/>
              <w:bottom w:val="single" w:sz="4" w:space="0" w:color="auto"/>
              <w:right w:val="single" w:sz="4" w:space="0" w:color="auto"/>
            </w:tcBorders>
            <w:hideMark/>
          </w:tcPr>
          <w:p w:rsidR="00446EE5" w:rsidRDefault="007142DD">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50291,3</w:t>
            </w:r>
          </w:p>
        </w:tc>
      </w:tr>
      <w:tr w:rsidR="00446EE5" w:rsidTr="000D45B0">
        <w:trPr>
          <w:trHeight w:val="116"/>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0700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ОБРАЗОВАНИЕ</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0D45B0">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1821,5</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EA1C7A">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2188,6</w:t>
            </w:r>
          </w:p>
        </w:tc>
        <w:tc>
          <w:tcPr>
            <w:tcW w:w="1136" w:type="dxa"/>
            <w:tcBorders>
              <w:top w:val="single" w:sz="4" w:space="0" w:color="auto"/>
              <w:left w:val="nil"/>
              <w:bottom w:val="single" w:sz="4" w:space="0" w:color="auto"/>
              <w:right w:val="single" w:sz="4" w:space="0" w:color="auto"/>
            </w:tcBorders>
            <w:hideMark/>
          </w:tcPr>
          <w:p w:rsidR="00446EE5" w:rsidRDefault="00977B2D">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2324,7</w:t>
            </w:r>
          </w:p>
        </w:tc>
      </w:tr>
      <w:tr w:rsidR="00446EE5" w:rsidTr="000D45B0">
        <w:trPr>
          <w:trHeight w:val="289"/>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0800</w:t>
            </w:r>
          </w:p>
        </w:tc>
        <w:tc>
          <w:tcPr>
            <w:tcW w:w="5450" w:type="dxa"/>
            <w:tcBorders>
              <w:top w:val="single" w:sz="4" w:space="0" w:color="auto"/>
              <w:left w:val="nil"/>
              <w:bottom w:val="single" w:sz="4" w:space="0" w:color="auto"/>
              <w:right w:val="single" w:sz="4" w:space="0" w:color="auto"/>
            </w:tcBorders>
            <w:vAlign w:val="center"/>
            <w:hideMark/>
          </w:tcPr>
          <w:p w:rsidR="00446EE5" w:rsidRDefault="00CE6E5A">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КУЛЬТУРА, КИНЕМАТО</w:t>
            </w:r>
            <w:r w:rsidR="00446EE5">
              <w:rPr>
                <w:rFonts w:ascii="Times New Roman" w:eastAsia="Times New Roman" w:hAnsi="Times New Roman"/>
                <w:bCs/>
                <w:sz w:val="20"/>
                <w:szCs w:val="20"/>
                <w:lang w:eastAsia="ru-RU"/>
              </w:rPr>
              <w:t xml:space="preserve">ГРАФИЯ </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0D45B0" w:rsidP="00A31828">
            <w:pPr>
              <w:spacing w:after="0" w:line="240" w:lineRule="auto"/>
              <w:ind w:right="-80"/>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20839,3</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EA1C7A">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21547,2</w:t>
            </w:r>
          </w:p>
        </w:tc>
        <w:tc>
          <w:tcPr>
            <w:tcW w:w="1136" w:type="dxa"/>
            <w:tcBorders>
              <w:top w:val="single" w:sz="4" w:space="0" w:color="auto"/>
              <w:left w:val="nil"/>
              <w:bottom w:val="single" w:sz="4" w:space="0" w:color="auto"/>
              <w:right w:val="single" w:sz="4" w:space="0" w:color="auto"/>
            </w:tcBorders>
            <w:hideMark/>
          </w:tcPr>
          <w:p w:rsidR="00446EE5" w:rsidRDefault="007142DD">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12245,0</w:t>
            </w:r>
          </w:p>
        </w:tc>
      </w:tr>
      <w:tr w:rsidR="00446EE5" w:rsidTr="000D45B0">
        <w:trPr>
          <w:trHeight w:val="266"/>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1000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СОЦИАЛЬНАЯ ПОЛИТИКА</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0D45B0">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16220,3</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EA1C7A">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16812,5</w:t>
            </w:r>
          </w:p>
        </w:tc>
        <w:tc>
          <w:tcPr>
            <w:tcW w:w="1136" w:type="dxa"/>
            <w:tcBorders>
              <w:top w:val="single" w:sz="4" w:space="0" w:color="auto"/>
              <w:left w:val="nil"/>
              <w:bottom w:val="single" w:sz="4" w:space="0" w:color="auto"/>
              <w:right w:val="single" w:sz="4" w:space="0" w:color="auto"/>
            </w:tcBorders>
            <w:hideMark/>
          </w:tcPr>
          <w:p w:rsidR="00446EE5" w:rsidRDefault="00977B2D">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17423,7</w:t>
            </w:r>
          </w:p>
        </w:tc>
      </w:tr>
      <w:tr w:rsidR="00446EE5" w:rsidTr="000D45B0">
        <w:trPr>
          <w:trHeight w:val="141"/>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1100</w:t>
            </w:r>
          </w:p>
        </w:tc>
        <w:tc>
          <w:tcPr>
            <w:tcW w:w="5450" w:type="dxa"/>
            <w:tcBorders>
              <w:top w:val="single" w:sz="4" w:space="0" w:color="auto"/>
              <w:left w:val="nil"/>
              <w:bottom w:val="single" w:sz="4" w:space="0" w:color="auto"/>
              <w:right w:val="single" w:sz="4" w:space="0" w:color="auto"/>
            </w:tcBorders>
            <w:vAlign w:val="center"/>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ФИЗИЧЕСКАЯ КУЛЬТУРА И СПОРТ</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0D45B0">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208,8</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EA1C7A">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457,8</w:t>
            </w:r>
          </w:p>
        </w:tc>
        <w:tc>
          <w:tcPr>
            <w:tcW w:w="1136" w:type="dxa"/>
            <w:tcBorders>
              <w:top w:val="single" w:sz="4" w:space="0" w:color="auto"/>
              <w:left w:val="nil"/>
              <w:bottom w:val="single" w:sz="4" w:space="0" w:color="auto"/>
              <w:right w:val="single" w:sz="4" w:space="0" w:color="auto"/>
            </w:tcBorders>
            <w:hideMark/>
          </w:tcPr>
          <w:p w:rsidR="00446EE5" w:rsidRDefault="00977B2D">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220,0</w:t>
            </w:r>
          </w:p>
        </w:tc>
      </w:tr>
      <w:tr w:rsidR="00446EE5" w:rsidTr="000D45B0">
        <w:trPr>
          <w:trHeight w:val="160"/>
        </w:trPr>
        <w:tc>
          <w:tcPr>
            <w:tcW w:w="1638" w:type="dxa"/>
            <w:tcBorders>
              <w:top w:val="single" w:sz="4" w:space="0" w:color="auto"/>
              <w:left w:val="single" w:sz="4" w:space="0" w:color="auto"/>
              <w:bottom w:val="single" w:sz="4" w:space="0" w:color="auto"/>
              <w:right w:val="single" w:sz="4" w:space="0" w:color="auto"/>
            </w:tcBorders>
            <w:noWrap/>
            <w:vAlign w:val="center"/>
            <w:hideMark/>
          </w:tcPr>
          <w:p w:rsidR="00446EE5" w:rsidRDefault="00446EE5">
            <w:pPr>
              <w:spacing w:after="0" w:line="240" w:lineRule="auto"/>
              <w:rPr>
                <w:rFonts w:ascii="Times New Roman" w:eastAsia="Times New Roman" w:hAnsi="Times New Roman"/>
                <w:lang w:eastAsia="ru-RU"/>
              </w:rPr>
            </w:pPr>
            <w:r>
              <w:rPr>
                <w:rFonts w:ascii="Times New Roman" w:eastAsia="Times New Roman" w:hAnsi="Times New Roman"/>
                <w:lang w:eastAsia="ru-RU"/>
              </w:rPr>
              <w:t>1200</w:t>
            </w:r>
          </w:p>
        </w:tc>
        <w:tc>
          <w:tcPr>
            <w:tcW w:w="5450" w:type="dxa"/>
            <w:tcBorders>
              <w:top w:val="single" w:sz="4" w:space="0" w:color="auto"/>
              <w:left w:val="nil"/>
              <w:bottom w:val="single" w:sz="4" w:space="0" w:color="auto"/>
              <w:right w:val="single" w:sz="4" w:space="0" w:color="auto"/>
            </w:tcBorders>
            <w:vAlign w:val="bottom"/>
            <w:hideMark/>
          </w:tcPr>
          <w:p w:rsidR="00446EE5" w:rsidRDefault="00446EE5">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СРЕДСТВА МАССОВОЙ ИНФОРМАЦИИ</w:t>
            </w:r>
          </w:p>
        </w:tc>
        <w:tc>
          <w:tcPr>
            <w:tcW w:w="1157" w:type="dxa"/>
            <w:tcBorders>
              <w:top w:val="single" w:sz="4" w:space="0" w:color="auto"/>
              <w:left w:val="nil"/>
              <w:bottom w:val="single" w:sz="4" w:space="0" w:color="auto"/>
              <w:right w:val="single" w:sz="4" w:space="0" w:color="auto"/>
            </w:tcBorders>
            <w:noWrap/>
            <w:vAlign w:val="center"/>
            <w:hideMark/>
          </w:tcPr>
          <w:p w:rsidR="00446EE5" w:rsidRDefault="000D45B0">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579,8</w:t>
            </w:r>
          </w:p>
        </w:tc>
        <w:tc>
          <w:tcPr>
            <w:tcW w:w="1393" w:type="dxa"/>
            <w:tcBorders>
              <w:top w:val="single" w:sz="4" w:space="0" w:color="auto"/>
              <w:left w:val="nil"/>
              <w:bottom w:val="single" w:sz="4" w:space="0" w:color="auto"/>
              <w:right w:val="single" w:sz="4" w:space="0" w:color="auto"/>
            </w:tcBorders>
            <w:noWrap/>
            <w:vAlign w:val="center"/>
            <w:hideMark/>
          </w:tcPr>
          <w:p w:rsidR="00446EE5" w:rsidRDefault="00EA1C7A">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484,0</w:t>
            </w:r>
          </w:p>
        </w:tc>
        <w:tc>
          <w:tcPr>
            <w:tcW w:w="1136" w:type="dxa"/>
            <w:tcBorders>
              <w:top w:val="single" w:sz="4" w:space="0" w:color="auto"/>
              <w:left w:val="nil"/>
              <w:bottom w:val="single" w:sz="4" w:space="0" w:color="auto"/>
              <w:right w:val="single" w:sz="4" w:space="0" w:color="auto"/>
            </w:tcBorders>
            <w:hideMark/>
          </w:tcPr>
          <w:p w:rsidR="00446EE5" w:rsidRDefault="00977B2D">
            <w:pPr>
              <w:spacing w:after="0" w:line="240" w:lineRule="auto"/>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580,0</w:t>
            </w:r>
          </w:p>
        </w:tc>
      </w:tr>
      <w:tr w:rsidR="00446EE5" w:rsidTr="000D45B0">
        <w:trPr>
          <w:trHeight w:val="159"/>
        </w:trPr>
        <w:tc>
          <w:tcPr>
            <w:tcW w:w="7088" w:type="dxa"/>
            <w:gridSpan w:val="2"/>
            <w:tcBorders>
              <w:top w:val="single" w:sz="4" w:space="0" w:color="auto"/>
              <w:left w:val="single" w:sz="4" w:space="0" w:color="auto"/>
              <w:bottom w:val="single" w:sz="4" w:space="0" w:color="auto"/>
              <w:right w:val="single" w:sz="4" w:space="0" w:color="auto"/>
            </w:tcBorders>
            <w:noWrap/>
            <w:hideMark/>
          </w:tcPr>
          <w:p w:rsidR="00446EE5" w:rsidRDefault="00446EE5">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ИТОГО РАСХОДОВ:</w:t>
            </w:r>
          </w:p>
        </w:tc>
        <w:tc>
          <w:tcPr>
            <w:tcW w:w="1157" w:type="dxa"/>
            <w:tcBorders>
              <w:top w:val="single" w:sz="4" w:space="0" w:color="auto"/>
              <w:left w:val="nil"/>
              <w:bottom w:val="single" w:sz="4" w:space="0" w:color="auto"/>
              <w:right w:val="single" w:sz="4" w:space="0" w:color="auto"/>
            </w:tcBorders>
            <w:noWrap/>
            <w:hideMark/>
          </w:tcPr>
          <w:p w:rsidR="00446EE5" w:rsidRDefault="000D45B0">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132745,4</w:t>
            </w:r>
          </w:p>
        </w:tc>
        <w:tc>
          <w:tcPr>
            <w:tcW w:w="1393" w:type="dxa"/>
            <w:tcBorders>
              <w:top w:val="single" w:sz="4" w:space="0" w:color="auto"/>
              <w:left w:val="nil"/>
              <w:bottom w:val="single" w:sz="4" w:space="0" w:color="auto"/>
              <w:right w:val="single" w:sz="4" w:space="0" w:color="auto"/>
            </w:tcBorders>
            <w:noWrap/>
            <w:hideMark/>
          </w:tcPr>
          <w:p w:rsidR="00446EE5" w:rsidRDefault="000D45B0">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112478,3</w:t>
            </w:r>
          </w:p>
        </w:tc>
        <w:tc>
          <w:tcPr>
            <w:tcW w:w="1136" w:type="dxa"/>
            <w:tcBorders>
              <w:top w:val="single" w:sz="4" w:space="0" w:color="auto"/>
              <w:left w:val="nil"/>
              <w:bottom w:val="single" w:sz="4" w:space="0" w:color="auto"/>
              <w:right w:val="single" w:sz="4" w:space="0" w:color="auto"/>
            </w:tcBorders>
            <w:hideMark/>
          </w:tcPr>
          <w:p w:rsidR="00446EE5" w:rsidRDefault="00977B2D">
            <w:pPr>
              <w:spacing w:after="0" w:line="240" w:lineRule="auto"/>
              <w:jc w:val="right"/>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115282,3</w:t>
            </w:r>
          </w:p>
        </w:tc>
      </w:tr>
    </w:tbl>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p>
    <w:p w:rsidR="00175C56" w:rsidRPr="001D3E81" w:rsidRDefault="00175C56"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1D3E81">
        <w:rPr>
          <w:rFonts w:ascii="Times New Roman" w:eastAsia="Times New Roman" w:hAnsi="Times New Roman" w:cs="Times New Roman"/>
          <w:b/>
          <w:sz w:val="28"/>
          <w:szCs w:val="28"/>
          <w:lang w:eastAsia="ru-RU"/>
        </w:rPr>
        <w:t>ОБЩЕГОСУДАРСТВЕННЫЕ ВОПРОСЫ</w:t>
      </w:r>
    </w:p>
    <w:p w:rsidR="00175C56" w:rsidRPr="005F0F4B" w:rsidRDefault="00175C56" w:rsidP="00175C56">
      <w:pPr>
        <w:tabs>
          <w:tab w:val="left" w:pos="10890"/>
          <w:tab w:val="left" w:pos="11850"/>
        </w:tabs>
        <w:spacing w:after="0" w:line="240" w:lineRule="auto"/>
        <w:ind w:firstLine="426"/>
        <w:rPr>
          <w:rFonts w:ascii="Times New Roman" w:eastAsia="Times New Roman" w:hAnsi="Times New Roman" w:cs="Times New Roman"/>
          <w:sz w:val="28"/>
          <w:szCs w:val="28"/>
          <w:lang w:eastAsia="ru-RU"/>
        </w:rPr>
      </w:pP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Запланированный объё</w:t>
      </w:r>
      <w:r w:rsidR="00977B2D">
        <w:rPr>
          <w:rFonts w:ascii="Times New Roman" w:eastAsia="Times New Roman" w:hAnsi="Times New Roman" w:cs="Times New Roman"/>
          <w:sz w:val="28"/>
          <w:szCs w:val="28"/>
          <w:lang w:eastAsia="ru-RU"/>
        </w:rPr>
        <w:t>м расходов бюджета на 2020</w:t>
      </w:r>
      <w:r w:rsidRPr="005F0F4B">
        <w:rPr>
          <w:rFonts w:ascii="Times New Roman" w:eastAsia="Times New Roman" w:hAnsi="Times New Roman" w:cs="Times New Roman"/>
          <w:sz w:val="28"/>
          <w:szCs w:val="28"/>
          <w:lang w:eastAsia="ru-RU"/>
        </w:rPr>
        <w:t xml:space="preserve"> </w:t>
      </w:r>
      <w:r w:rsidR="007902B6">
        <w:rPr>
          <w:rFonts w:ascii="Times New Roman" w:eastAsia="Times New Roman" w:hAnsi="Times New Roman" w:cs="Times New Roman"/>
          <w:sz w:val="28"/>
          <w:szCs w:val="28"/>
          <w:lang w:eastAsia="ru-RU"/>
        </w:rPr>
        <w:t>год</w:t>
      </w:r>
      <w:r w:rsidR="00BC3E73">
        <w:rPr>
          <w:rFonts w:ascii="Times New Roman" w:eastAsia="Times New Roman" w:hAnsi="Times New Roman" w:cs="Times New Roman"/>
          <w:sz w:val="28"/>
          <w:szCs w:val="28"/>
          <w:lang w:eastAsia="ru-RU"/>
        </w:rPr>
        <w:t xml:space="preserve"> по </w:t>
      </w:r>
      <w:r w:rsidR="00977B2D">
        <w:rPr>
          <w:rFonts w:ascii="Times New Roman" w:eastAsia="Times New Roman" w:hAnsi="Times New Roman" w:cs="Times New Roman"/>
          <w:sz w:val="28"/>
          <w:szCs w:val="28"/>
          <w:lang w:eastAsia="ru-RU"/>
        </w:rPr>
        <w:t>разделу составил 31932,1 тыс. руб., что составляет 27,7</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Расходы запланированы в соответствии с бюджетной классификацией РФ, предусматривающей расходы по следующим статьям:</w:t>
      </w:r>
    </w:p>
    <w:p w:rsidR="00175C56" w:rsidRDefault="00175C56" w:rsidP="00175C56">
      <w:pPr>
        <w:numPr>
          <w:ilvl w:val="0"/>
          <w:numId w:val="1"/>
        </w:numPr>
        <w:tabs>
          <w:tab w:val="num" w:pos="567"/>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функционирование высшего должностного лица муниципального образования;</w:t>
      </w:r>
    </w:p>
    <w:p w:rsidR="0035459A"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-Главы муниципального образования, исполняющего полномочия председателя муниципального совета</w:t>
      </w:r>
    </w:p>
    <w:p w:rsidR="00175C56" w:rsidRDefault="00175C56" w:rsidP="00175C56">
      <w:pPr>
        <w:numPr>
          <w:ilvl w:val="0"/>
          <w:numId w:val="1"/>
        </w:numPr>
        <w:tabs>
          <w:tab w:val="num" w:pos="567"/>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p w:rsidR="0035459A"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-депутаты, осуществляющие свои полномочия на постоянной основе</w:t>
      </w:r>
    </w:p>
    <w:p w:rsidR="0035459A"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-аппарата представительного органа муниципального образования</w:t>
      </w:r>
    </w:p>
    <w:p w:rsidR="00175C56" w:rsidRPr="005F0F4B" w:rsidRDefault="00175C56" w:rsidP="00175C56">
      <w:pPr>
        <w:numPr>
          <w:ilvl w:val="0"/>
          <w:numId w:val="1"/>
        </w:numPr>
        <w:tabs>
          <w:tab w:val="num" w:pos="567"/>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функционирование Правительства РФ, высших исполнительных органов государственной власти субъектов Р</w:t>
      </w:r>
      <w:r w:rsidR="00146476">
        <w:rPr>
          <w:rFonts w:ascii="Times New Roman" w:eastAsia="Times New Roman" w:hAnsi="Times New Roman" w:cs="Times New Roman"/>
          <w:sz w:val="28"/>
          <w:szCs w:val="28"/>
          <w:lang w:eastAsia="ru-RU"/>
        </w:rPr>
        <w:t xml:space="preserve">Ф, местных администраций, в </w:t>
      </w:r>
      <w:proofErr w:type="spellStart"/>
      <w:r w:rsidR="00146476">
        <w:rPr>
          <w:rFonts w:ascii="Times New Roman" w:eastAsia="Times New Roman" w:hAnsi="Times New Roman" w:cs="Times New Roman"/>
          <w:sz w:val="28"/>
          <w:szCs w:val="28"/>
          <w:lang w:eastAsia="ru-RU"/>
        </w:rPr>
        <w:t>т,ч</w:t>
      </w:r>
      <w:proofErr w:type="spellEnd"/>
      <w:r w:rsidR="00146476">
        <w:rPr>
          <w:rFonts w:ascii="Times New Roman" w:eastAsia="Times New Roman" w:hAnsi="Times New Roman" w:cs="Times New Roman"/>
          <w:sz w:val="28"/>
          <w:szCs w:val="28"/>
          <w:lang w:eastAsia="ru-RU"/>
        </w:rPr>
        <w:t>.</w:t>
      </w:r>
      <w:r w:rsidRPr="005F0F4B">
        <w:rPr>
          <w:rFonts w:ascii="Times New Roman" w:eastAsia="Times New Roman" w:hAnsi="Times New Roman" w:cs="Times New Roman"/>
          <w:sz w:val="28"/>
          <w:szCs w:val="28"/>
          <w:lang w:eastAsia="ru-RU"/>
        </w:rPr>
        <w:t>:</w:t>
      </w:r>
    </w:p>
    <w:p w:rsidR="00175C56"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75C56" w:rsidRPr="005F0F4B">
        <w:rPr>
          <w:rFonts w:ascii="Times New Roman" w:eastAsia="Times New Roman" w:hAnsi="Times New Roman" w:cs="Times New Roman"/>
          <w:sz w:val="28"/>
          <w:szCs w:val="28"/>
          <w:lang w:eastAsia="ru-RU"/>
        </w:rPr>
        <w:t>главы местной администрации;</w:t>
      </w:r>
    </w:p>
    <w:p w:rsidR="00175C56" w:rsidRPr="005F0F4B" w:rsidRDefault="0035459A" w:rsidP="0035459A">
      <w:pPr>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75C56" w:rsidRPr="005F0F4B">
        <w:rPr>
          <w:rFonts w:ascii="Times New Roman" w:eastAsia="Times New Roman" w:hAnsi="Times New Roman" w:cs="Times New Roman"/>
          <w:sz w:val="28"/>
          <w:szCs w:val="28"/>
          <w:lang w:eastAsia="ru-RU"/>
        </w:rPr>
        <w:t>местной администрации муниципального образования.</w:t>
      </w:r>
    </w:p>
    <w:p w:rsidR="00175C56" w:rsidRDefault="00956D46" w:rsidP="00956D46">
      <w:pPr>
        <w:pStyle w:val="a4"/>
        <w:numPr>
          <w:ilvl w:val="0"/>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осуществление деятельности по опеке и попечительству</w:t>
      </w:r>
    </w:p>
    <w:p w:rsidR="00956D46" w:rsidRDefault="00956D46" w:rsidP="00956D46">
      <w:pPr>
        <w:pStyle w:val="a4"/>
        <w:numPr>
          <w:ilvl w:val="0"/>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обеспечение проведения выборов и референдумов</w:t>
      </w:r>
    </w:p>
    <w:p w:rsidR="00AC4C20" w:rsidRDefault="00956D46" w:rsidP="00AC4C20">
      <w:pPr>
        <w:pStyle w:val="a4"/>
        <w:numPr>
          <w:ilvl w:val="0"/>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другие общегосударственные вопросы</w:t>
      </w:r>
    </w:p>
    <w:p w:rsidR="00AC4C20" w:rsidRPr="00AC4C20" w:rsidRDefault="00AC4C20" w:rsidP="00AC4C20">
      <w:pPr>
        <w:pStyle w:val="a4"/>
        <w:tabs>
          <w:tab w:val="left" w:pos="10890"/>
          <w:tab w:val="left" w:pos="11850"/>
        </w:tabs>
        <w:spacing w:after="0" w:line="24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другим общегосударственным вопросам относятся вопросы</w:t>
      </w:r>
      <w:r w:rsidRPr="00AC4C20">
        <w:rPr>
          <w:rFonts w:ascii="Times New Roman" w:eastAsia="Times New Roman" w:hAnsi="Times New Roman" w:cs="Times New Roman"/>
          <w:sz w:val="28"/>
          <w:szCs w:val="28"/>
          <w:lang w:eastAsia="ru-RU"/>
        </w:rPr>
        <w:t>:</w:t>
      </w:r>
    </w:p>
    <w:p w:rsidR="00AC4C20" w:rsidRDefault="00661DC9" w:rsidP="00AC4C20">
      <w:pPr>
        <w:pStyle w:val="a4"/>
        <w:numPr>
          <w:ilvl w:val="1"/>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AC4C20">
        <w:rPr>
          <w:rFonts w:ascii="Times New Roman" w:eastAsia="Times New Roman" w:hAnsi="Times New Roman" w:cs="Times New Roman"/>
          <w:sz w:val="28"/>
          <w:szCs w:val="28"/>
          <w:lang w:eastAsia="ru-RU"/>
        </w:rPr>
        <w:t>ормирование архивных фондов.</w:t>
      </w:r>
    </w:p>
    <w:p w:rsidR="00AC4C20" w:rsidRDefault="00661DC9" w:rsidP="00AC4C20">
      <w:pPr>
        <w:pStyle w:val="a4"/>
        <w:numPr>
          <w:ilvl w:val="1"/>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AC4C20">
        <w:rPr>
          <w:rFonts w:ascii="Times New Roman" w:eastAsia="Times New Roman" w:hAnsi="Times New Roman" w:cs="Times New Roman"/>
          <w:sz w:val="28"/>
          <w:szCs w:val="28"/>
          <w:lang w:eastAsia="ru-RU"/>
        </w:rPr>
        <w:t>асходы на уплату членских взносов в Совет муниципальных образований Санкт-Петербурга</w:t>
      </w:r>
    </w:p>
    <w:p w:rsidR="00AC4C20" w:rsidRDefault="00661DC9" w:rsidP="00AC4C20">
      <w:pPr>
        <w:pStyle w:val="a4"/>
        <w:numPr>
          <w:ilvl w:val="1"/>
          <w:numId w:val="1"/>
        </w:numPr>
        <w:tabs>
          <w:tab w:val="left" w:pos="10890"/>
          <w:tab w:val="left" w:pos="118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закупки работ и услуг в сфере муниципальных нужд</w:t>
      </w:r>
    </w:p>
    <w:p w:rsidR="00786CF1" w:rsidRDefault="005217D8" w:rsidP="00834C9A">
      <w:pPr>
        <w:pStyle w:val="a4"/>
        <w:tabs>
          <w:tab w:val="left" w:pos="10890"/>
          <w:tab w:val="left" w:pos="11850"/>
        </w:tabs>
        <w:spacing w:after="0" w:line="240" w:lineRule="auto"/>
        <w:ind w:left="1440"/>
        <w:rPr>
          <w:rFonts w:ascii="Times New Roman" w:eastAsia="Times New Roman" w:hAnsi="Times New Roman" w:cs="Times New Roman"/>
          <w:sz w:val="24"/>
          <w:szCs w:val="24"/>
          <w:lang w:eastAsia="ru-RU"/>
        </w:rPr>
      </w:pPr>
      <w:r w:rsidRPr="005217D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217D8">
        <w:rPr>
          <w:rFonts w:ascii="Times New Roman" w:eastAsia="Times New Roman" w:hAnsi="Times New Roman" w:cs="Times New Roman"/>
          <w:sz w:val="24"/>
          <w:szCs w:val="24"/>
          <w:lang w:eastAsia="ru-RU"/>
        </w:rPr>
        <w:t xml:space="preserve"> </w:t>
      </w:r>
      <w:r w:rsidR="00132B3B">
        <w:rPr>
          <w:rFonts w:ascii="Times New Roman" w:eastAsia="Times New Roman" w:hAnsi="Times New Roman" w:cs="Times New Roman"/>
          <w:sz w:val="24"/>
          <w:szCs w:val="24"/>
          <w:lang w:eastAsia="ru-RU"/>
        </w:rPr>
        <w:t xml:space="preserve">                   </w:t>
      </w:r>
      <w:r w:rsidR="0035459A">
        <w:rPr>
          <w:rFonts w:ascii="Times New Roman" w:eastAsia="Times New Roman" w:hAnsi="Times New Roman" w:cs="Times New Roman"/>
          <w:sz w:val="24"/>
          <w:szCs w:val="24"/>
          <w:lang w:eastAsia="ru-RU"/>
        </w:rPr>
        <w:t xml:space="preserve">                                                                                                                           </w:t>
      </w:r>
      <w:r w:rsidR="00132B3B">
        <w:rPr>
          <w:rFonts w:ascii="Times New Roman" w:eastAsia="Times New Roman" w:hAnsi="Times New Roman" w:cs="Times New Roman"/>
          <w:sz w:val="24"/>
          <w:szCs w:val="24"/>
          <w:lang w:eastAsia="ru-RU"/>
        </w:rPr>
        <w:t xml:space="preserve"> </w:t>
      </w:r>
    </w:p>
    <w:p w:rsidR="00834C9A" w:rsidRDefault="00786CF1" w:rsidP="00834C9A">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005217D8" w:rsidRPr="005217D8">
        <w:rPr>
          <w:rFonts w:ascii="Times New Roman" w:eastAsia="Times New Roman" w:hAnsi="Times New Roman" w:cs="Times New Roman"/>
          <w:sz w:val="24"/>
          <w:szCs w:val="24"/>
          <w:lang w:eastAsia="ru-RU"/>
        </w:rPr>
        <w:t>Тыс. руб</w:t>
      </w:r>
      <w:r w:rsidR="005217D8">
        <w:rPr>
          <w:rFonts w:ascii="Times New Roman" w:eastAsia="Times New Roman" w:hAnsi="Times New Roman" w:cs="Times New Roman"/>
          <w:sz w:val="28"/>
          <w:szCs w:val="28"/>
          <w:lang w:eastAsia="ru-RU"/>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6"/>
        <w:gridCol w:w="1984"/>
      </w:tblGrid>
      <w:tr w:rsidR="00834C9A" w:rsidRPr="005350C6" w:rsidTr="00E175ED">
        <w:trPr>
          <w:trHeight w:val="167"/>
        </w:trPr>
        <w:tc>
          <w:tcPr>
            <w:tcW w:w="8506" w:type="dxa"/>
            <w:shd w:val="clear" w:color="auto" w:fill="auto"/>
            <w:vAlign w:val="bottom"/>
          </w:tcPr>
          <w:p w:rsidR="00834C9A" w:rsidRPr="00834C9A" w:rsidRDefault="00834C9A" w:rsidP="00450BB7">
            <w:pPr>
              <w:spacing w:after="0" w:line="240" w:lineRule="auto"/>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Другие общегосударственные вопросы</w:t>
            </w:r>
          </w:p>
        </w:tc>
        <w:tc>
          <w:tcPr>
            <w:tcW w:w="1984" w:type="dxa"/>
            <w:shd w:val="clear" w:color="auto" w:fill="auto"/>
            <w:vAlign w:val="center"/>
          </w:tcPr>
          <w:p w:rsidR="00834C9A" w:rsidRDefault="00834C9A"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Прогноз</w:t>
            </w:r>
          </w:p>
          <w:p w:rsidR="00834C9A" w:rsidRPr="00834C9A" w:rsidRDefault="00EB1A9B"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2020</w:t>
            </w:r>
            <w:r w:rsidR="00132B3B">
              <w:rPr>
                <w:rFonts w:ascii="Times New Roman" w:eastAsia="Times New Roman" w:hAnsi="Times New Roman"/>
                <w:bCs/>
                <w:sz w:val="24"/>
                <w:szCs w:val="24"/>
                <w:lang w:eastAsia="ru-RU"/>
              </w:rPr>
              <w:t xml:space="preserve"> </w:t>
            </w:r>
            <w:r w:rsidR="00834C9A">
              <w:rPr>
                <w:rFonts w:ascii="Times New Roman" w:eastAsia="Times New Roman" w:hAnsi="Times New Roman"/>
                <w:bCs/>
                <w:sz w:val="24"/>
                <w:szCs w:val="24"/>
                <w:lang w:eastAsia="ru-RU"/>
              </w:rPr>
              <w:t>г</w:t>
            </w:r>
            <w:r w:rsidR="00132B3B">
              <w:rPr>
                <w:rFonts w:ascii="Times New Roman" w:eastAsia="Times New Roman" w:hAnsi="Times New Roman"/>
                <w:bCs/>
                <w:sz w:val="24"/>
                <w:szCs w:val="24"/>
                <w:lang w:eastAsia="ru-RU"/>
              </w:rPr>
              <w:t>.</w:t>
            </w:r>
          </w:p>
        </w:tc>
      </w:tr>
      <w:tr w:rsidR="00834C9A" w:rsidRPr="005350C6" w:rsidTr="00E175ED">
        <w:trPr>
          <w:trHeight w:val="405"/>
        </w:trPr>
        <w:tc>
          <w:tcPr>
            <w:tcW w:w="8506" w:type="dxa"/>
            <w:shd w:val="clear" w:color="auto" w:fill="auto"/>
            <w:vAlign w:val="bottom"/>
          </w:tcPr>
          <w:p w:rsidR="00834C9A" w:rsidRPr="00834C9A" w:rsidRDefault="00834C9A" w:rsidP="00E175ED">
            <w:pPr>
              <w:spacing w:after="0" w:line="240" w:lineRule="auto"/>
              <w:jc w:val="both"/>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Формирование архивных фондов органов местного самоуправления, муниципальных предприятий и учреждений</w:t>
            </w:r>
          </w:p>
        </w:tc>
        <w:tc>
          <w:tcPr>
            <w:tcW w:w="1984" w:type="dxa"/>
            <w:shd w:val="clear" w:color="auto" w:fill="auto"/>
            <w:vAlign w:val="center"/>
          </w:tcPr>
          <w:p w:rsidR="00834C9A" w:rsidRPr="00834C9A" w:rsidRDefault="00EB1A9B"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200</w:t>
            </w:r>
            <w:r w:rsidR="003D5B12">
              <w:rPr>
                <w:rFonts w:ascii="Times New Roman" w:eastAsia="Times New Roman" w:hAnsi="Times New Roman"/>
                <w:bCs/>
                <w:sz w:val="24"/>
                <w:szCs w:val="24"/>
                <w:lang w:eastAsia="ru-RU"/>
              </w:rPr>
              <w:t>,0</w:t>
            </w:r>
          </w:p>
        </w:tc>
      </w:tr>
      <w:tr w:rsidR="00834C9A" w:rsidRPr="005350C6" w:rsidTr="00E175ED">
        <w:trPr>
          <w:trHeight w:val="405"/>
        </w:trPr>
        <w:tc>
          <w:tcPr>
            <w:tcW w:w="8506" w:type="dxa"/>
            <w:shd w:val="clear" w:color="auto" w:fill="auto"/>
            <w:vAlign w:val="bottom"/>
          </w:tcPr>
          <w:p w:rsidR="00834C9A" w:rsidRPr="00834C9A" w:rsidRDefault="00834C9A" w:rsidP="00E175ED">
            <w:pPr>
              <w:spacing w:after="0" w:line="240" w:lineRule="auto"/>
              <w:jc w:val="both"/>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 xml:space="preserve">Расходы на уплату членских взносов на осуществление деятельности Совета муниципальных образований Санкт-Петербурга и содержание его органов </w:t>
            </w:r>
          </w:p>
        </w:tc>
        <w:tc>
          <w:tcPr>
            <w:tcW w:w="1984" w:type="dxa"/>
            <w:shd w:val="clear" w:color="auto" w:fill="auto"/>
            <w:vAlign w:val="center"/>
          </w:tcPr>
          <w:p w:rsidR="00834C9A" w:rsidRPr="00834C9A" w:rsidRDefault="00EB1A9B" w:rsidP="00450BB7">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96</w:t>
            </w:r>
            <w:r w:rsidR="00834C9A" w:rsidRPr="00834C9A">
              <w:rPr>
                <w:rFonts w:ascii="Times New Roman" w:eastAsia="Times New Roman" w:hAnsi="Times New Roman"/>
                <w:bCs/>
                <w:sz w:val="24"/>
                <w:szCs w:val="24"/>
                <w:lang w:eastAsia="ru-RU"/>
              </w:rPr>
              <w:t>,0</w:t>
            </w:r>
          </w:p>
        </w:tc>
      </w:tr>
      <w:tr w:rsidR="00834C9A" w:rsidRPr="00BC0895" w:rsidTr="00E175ED">
        <w:trPr>
          <w:trHeight w:val="79"/>
        </w:trPr>
        <w:tc>
          <w:tcPr>
            <w:tcW w:w="8506" w:type="dxa"/>
            <w:shd w:val="clear" w:color="auto" w:fill="auto"/>
            <w:vAlign w:val="bottom"/>
          </w:tcPr>
          <w:p w:rsidR="00834C9A" w:rsidRPr="00834C9A" w:rsidRDefault="00834C9A" w:rsidP="00E175ED">
            <w:pPr>
              <w:spacing w:after="0" w:line="240" w:lineRule="auto"/>
              <w:jc w:val="both"/>
              <w:rPr>
                <w:rFonts w:ascii="Times New Roman" w:eastAsia="Times New Roman" w:hAnsi="Times New Roman"/>
                <w:bCs/>
                <w:sz w:val="24"/>
                <w:szCs w:val="24"/>
                <w:lang w:eastAsia="ru-RU"/>
              </w:rPr>
            </w:pPr>
            <w:r w:rsidRPr="00834C9A">
              <w:rPr>
                <w:rFonts w:ascii="Times New Roman" w:eastAsia="Times New Roman" w:hAnsi="Times New Roman"/>
                <w:bCs/>
                <w:sz w:val="24"/>
                <w:szCs w:val="24"/>
                <w:lang w:eastAsia="ru-RU"/>
              </w:rPr>
              <w:t>Расходы по обеспечению финансовой деятельности, а также осуществлению закупок товаров, работ, услуг для муниципальных нужд</w:t>
            </w:r>
          </w:p>
        </w:tc>
        <w:tc>
          <w:tcPr>
            <w:tcW w:w="1984" w:type="dxa"/>
            <w:shd w:val="clear" w:color="auto" w:fill="auto"/>
            <w:vAlign w:val="center"/>
          </w:tcPr>
          <w:p w:rsidR="00834C9A" w:rsidRPr="00834C9A" w:rsidRDefault="00C63F71" w:rsidP="003D5B12">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r w:rsidR="003D5B12">
              <w:rPr>
                <w:rFonts w:ascii="Times New Roman" w:eastAsia="Times New Roman" w:hAnsi="Times New Roman"/>
                <w:bCs/>
                <w:sz w:val="24"/>
                <w:szCs w:val="24"/>
                <w:lang w:eastAsia="ru-RU"/>
              </w:rPr>
              <w:t>1</w:t>
            </w:r>
            <w:r w:rsidR="00834C9A" w:rsidRPr="00834C9A">
              <w:rPr>
                <w:rFonts w:ascii="Times New Roman" w:eastAsia="Times New Roman" w:hAnsi="Times New Roman"/>
                <w:bCs/>
                <w:sz w:val="24"/>
                <w:szCs w:val="24"/>
                <w:lang w:eastAsia="ru-RU"/>
              </w:rPr>
              <w:t>0,0</w:t>
            </w:r>
          </w:p>
        </w:tc>
      </w:tr>
    </w:tbl>
    <w:p w:rsidR="00786CF1" w:rsidRPr="00834C9A" w:rsidRDefault="00786CF1" w:rsidP="00786CF1">
      <w:pPr>
        <w:tabs>
          <w:tab w:val="left" w:pos="10890"/>
          <w:tab w:val="left" w:pos="11850"/>
        </w:tabs>
        <w:spacing w:after="0" w:line="240" w:lineRule="auto"/>
        <w:ind w:left="108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Резерв</w:t>
      </w:r>
      <w:r w:rsidR="00EB1A9B">
        <w:rPr>
          <w:rFonts w:ascii="Times New Roman" w:eastAsia="Times New Roman" w:hAnsi="Times New Roman" w:cs="Times New Roman"/>
          <w:sz w:val="28"/>
          <w:szCs w:val="28"/>
          <w:lang w:eastAsia="ru-RU"/>
        </w:rPr>
        <w:t>ный фонд запланирован в сумме 29</w:t>
      </w:r>
      <w:r>
        <w:rPr>
          <w:rFonts w:ascii="Times New Roman" w:eastAsia="Times New Roman" w:hAnsi="Times New Roman" w:cs="Times New Roman"/>
          <w:sz w:val="28"/>
          <w:szCs w:val="28"/>
          <w:lang w:eastAsia="ru-RU"/>
        </w:rPr>
        <w:t>,0 тыс. руб.</w:t>
      </w:r>
    </w:p>
    <w:p w:rsidR="00D639B3" w:rsidRDefault="00D639B3" w:rsidP="00705F9B">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p>
    <w:p w:rsidR="00D639B3" w:rsidRDefault="00D639B3" w:rsidP="00D639B3">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НАЦИОНАЛЬНАЯ БЕЗОПАСНОСТЬ И ПРАВООХРАНИТЕЛЬНАЯ </w:t>
      </w:r>
    </w:p>
    <w:p w:rsidR="00D639B3" w:rsidRPr="005F0F4B" w:rsidRDefault="00D639B3" w:rsidP="00D639B3">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ДЕЯТЕЛЬНОСТЬ</w:t>
      </w:r>
    </w:p>
    <w:p w:rsidR="00D639B3" w:rsidRPr="005F0F4B" w:rsidRDefault="00D639B3" w:rsidP="00D639B3">
      <w:pPr>
        <w:tabs>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D639B3" w:rsidRPr="005F0F4B" w:rsidRDefault="00D639B3" w:rsidP="00D639B3">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Запланированный объём расходо</w:t>
      </w:r>
      <w:r w:rsidR="007902B6">
        <w:rPr>
          <w:rFonts w:ascii="Times New Roman" w:eastAsia="Times New Roman" w:hAnsi="Times New Roman" w:cs="Times New Roman"/>
          <w:sz w:val="28"/>
          <w:szCs w:val="28"/>
          <w:lang w:eastAsia="ru-RU"/>
        </w:rPr>
        <w:t>в местного бюджета на 2020 год</w:t>
      </w:r>
      <w:r w:rsidRPr="005F0F4B">
        <w:rPr>
          <w:rFonts w:ascii="Times New Roman" w:eastAsia="Times New Roman" w:hAnsi="Times New Roman" w:cs="Times New Roman"/>
          <w:sz w:val="28"/>
          <w:szCs w:val="28"/>
          <w:lang w:eastAsia="ru-RU"/>
        </w:rPr>
        <w:t xml:space="preserve"> п</w:t>
      </w:r>
      <w:r w:rsidR="00153A14">
        <w:rPr>
          <w:rFonts w:ascii="Times New Roman" w:eastAsia="Times New Roman" w:hAnsi="Times New Roman" w:cs="Times New Roman"/>
          <w:sz w:val="28"/>
          <w:szCs w:val="28"/>
          <w:lang w:eastAsia="ru-RU"/>
        </w:rPr>
        <w:t xml:space="preserve">о </w:t>
      </w:r>
      <w:r w:rsidR="007902B6">
        <w:rPr>
          <w:rFonts w:ascii="Times New Roman" w:eastAsia="Times New Roman" w:hAnsi="Times New Roman" w:cs="Times New Roman"/>
          <w:sz w:val="28"/>
          <w:szCs w:val="28"/>
          <w:lang w:eastAsia="ru-RU"/>
        </w:rPr>
        <w:t>данному разделу составил 80,0 тыс. руб., что составляет 0,1</w:t>
      </w:r>
      <w:r w:rsidRPr="005F0F4B">
        <w:rPr>
          <w:rFonts w:ascii="Times New Roman" w:eastAsia="Times New Roman" w:hAnsi="Times New Roman" w:cs="Times New Roman"/>
          <w:sz w:val="28"/>
          <w:szCs w:val="28"/>
          <w:lang w:eastAsia="ru-RU"/>
        </w:rPr>
        <w:t xml:space="preserve">% от общего объема расходов.  </w:t>
      </w:r>
    </w:p>
    <w:p w:rsidR="00D639B3" w:rsidRPr="005F0F4B" w:rsidRDefault="00D639B3" w:rsidP="00D639B3">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В составе расходов по данному разделу предусмотрены денежные средства на следующие мероприятия:</w:t>
      </w:r>
      <w:r w:rsidRPr="005F0F4B">
        <w:rPr>
          <w:rFonts w:ascii="Times New Roman" w:eastAsia="Times New Roman" w:hAnsi="Times New Roman" w:cs="Times New Roman"/>
          <w:bCs/>
          <w:sz w:val="28"/>
          <w:szCs w:val="28"/>
          <w:lang w:eastAsia="ru-RU"/>
        </w:rPr>
        <w:t xml:space="preserve"> </w:t>
      </w:r>
    </w:p>
    <w:p w:rsidR="00D639B3" w:rsidRPr="005F0F4B" w:rsidRDefault="00D639B3" w:rsidP="00D639B3">
      <w:pPr>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xml:space="preserve">- защита населения и территории от последствий чрезвычайных ситуаций природного и техногенного характера, гражданская оборона; </w:t>
      </w:r>
    </w:p>
    <w:p w:rsidR="00D639B3" w:rsidRPr="005F0F4B" w:rsidRDefault="00D639B3" w:rsidP="00D639B3">
      <w:pPr>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bCs/>
          <w:sz w:val="28"/>
          <w:szCs w:val="28"/>
          <w:lang w:eastAsia="ru-RU"/>
        </w:rPr>
        <w:t>- 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rsidR="00705F9B" w:rsidRPr="00AC4C20" w:rsidRDefault="00705F9B" w:rsidP="00FD5E4B">
      <w:pPr>
        <w:pStyle w:val="a4"/>
        <w:tabs>
          <w:tab w:val="left" w:pos="10890"/>
          <w:tab w:val="left" w:pos="11850"/>
        </w:tabs>
        <w:spacing w:after="0" w:line="240" w:lineRule="auto"/>
        <w:ind w:left="1440"/>
        <w:rPr>
          <w:rFonts w:ascii="Times New Roman" w:eastAsia="Times New Roman" w:hAnsi="Times New Roman" w:cs="Times New Roman"/>
          <w:sz w:val="28"/>
          <w:szCs w:val="28"/>
          <w:lang w:eastAsia="ru-RU"/>
        </w:rPr>
      </w:pPr>
    </w:p>
    <w:p w:rsidR="00175C56" w:rsidRDefault="00175C56" w:rsidP="00175C56">
      <w:pPr>
        <w:tabs>
          <w:tab w:val="left" w:pos="10890"/>
          <w:tab w:val="left" w:pos="11850"/>
        </w:tabs>
        <w:spacing w:after="0" w:line="240" w:lineRule="auto"/>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НАЦИОНАЛЬНАЯ ЭКОНОМИКА</w:t>
      </w:r>
    </w:p>
    <w:p w:rsidR="00786CF1" w:rsidRPr="005F0F4B" w:rsidRDefault="00786CF1" w:rsidP="00175C56">
      <w:pPr>
        <w:tabs>
          <w:tab w:val="left" w:pos="10890"/>
          <w:tab w:val="left" w:pos="11850"/>
        </w:tabs>
        <w:spacing w:after="0" w:line="240" w:lineRule="auto"/>
        <w:jc w:val="center"/>
        <w:rPr>
          <w:rFonts w:ascii="Times New Roman" w:eastAsia="Times New Roman" w:hAnsi="Times New Roman" w:cs="Times New Roman"/>
          <w:b/>
          <w:sz w:val="28"/>
          <w:szCs w:val="28"/>
          <w:lang w:eastAsia="ru-RU"/>
        </w:rPr>
      </w:pPr>
    </w:p>
    <w:p w:rsidR="00175C56" w:rsidRPr="005F0F4B" w:rsidRDefault="00175C56" w:rsidP="00175C56">
      <w:pPr>
        <w:tabs>
          <w:tab w:val="num" w:pos="567"/>
          <w:tab w:val="left" w:pos="10890"/>
          <w:tab w:val="left" w:pos="11850"/>
        </w:tabs>
        <w:spacing w:after="0" w:line="240" w:lineRule="auto"/>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Объём запланированны</w:t>
      </w:r>
      <w:r w:rsidR="007902B6">
        <w:rPr>
          <w:rFonts w:ascii="Times New Roman" w:eastAsia="Times New Roman" w:hAnsi="Times New Roman" w:cs="Times New Roman"/>
          <w:sz w:val="28"/>
          <w:szCs w:val="28"/>
          <w:lang w:eastAsia="ru-RU"/>
        </w:rPr>
        <w:t>х расходов бюджета на 2020 год</w:t>
      </w:r>
      <w:r w:rsidR="007142DD">
        <w:rPr>
          <w:rFonts w:ascii="Times New Roman" w:eastAsia="Times New Roman" w:hAnsi="Times New Roman" w:cs="Times New Roman"/>
          <w:sz w:val="28"/>
          <w:szCs w:val="28"/>
          <w:lang w:eastAsia="ru-RU"/>
        </w:rPr>
        <w:t xml:space="preserve"> по разделу составил 185,5 тыс. руб., что составляет 0,2</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786CF1"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проведение оплачиваемых</w:t>
      </w:r>
      <w:r w:rsidR="00175C56" w:rsidRPr="005F0F4B">
        <w:rPr>
          <w:rFonts w:ascii="Times New Roman" w:eastAsia="Times New Roman" w:hAnsi="Times New Roman" w:cs="Times New Roman"/>
          <w:sz w:val="28"/>
          <w:szCs w:val="28"/>
          <w:lang w:eastAsia="ru-RU"/>
        </w:rPr>
        <w:t xml:space="preserve"> общест</w:t>
      </w:r>
      <w:r>
        <w:rPr>
          <w:rFonts w:ascii="Times New Roman" w:eastAsia="Times New Roman" w:hAnsi="Times New Roman" w:cs="Times New Roman"/>
          <w:sz w:val="28"/>
          <w:szCs w:val="28"/>
          <w:lang w:eastAsia="ru-RU"/>
        </w:rPr>
        <w:t>венные работ</w:t>
      </w:r>
      <w:r w:rsidR="007902B6">
        <w:rPr>
          <w:rFonts w:ascii="Times New Roman" w:eastAsia="Times New Roman" w:hAnsi="Times New Roman" w:cs="Times New Roman"/>
          <w:sz w:val="28"/>
          <w:szCs w:val="28"/>
          <w:lang w:eastAsia="ru-RU"/>
        </w:rPr>
        <w:t xml:space="preserve"> 53,3</w:t>
      </w:r>
      <w:r w:rsidR="00175C56" w:rsidRPr="005F0F4B">
        <w:rPr>
          <w:rFonts w:ascii="Times New Roman" w:eastAsia="Times New Roman" w:hAnsi="Times New Roman" w:cs="Times New Roman"/>
          <w:sz w:val="28"/>
          <w:szCs w:val="28"/>
          <w:lang w:eastAsia="ru-RU"/>
        </w:rPr>
        <w:t xml:space="preserve"> тыс. руб.</w:t>
      </w:r>
    </w:p>
    <w:p w:rsidR="00175C56" w:rsidRPr="005F0F4B" w:rsidRDefault="00786CF1"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временное трудоустройство</w:t>
      </w:r>
      <w:r w:rsidRPr="005F0F4B">
        <w:rPr>
          <w:rFonts w:ascii="Times New Roman" w:eastAsia="Times New Roman" w:hAnsi="Times New Roman" w:cs="Times New Roman"/>
          <w:sz w:val="28"/>
          <w:szCs w:val="28"/>
          <w:lang w:eastAsia="ru-RU"/>
        </w:rPr>
        <w:t xml:space="preserve"> несовершеннолетних в возрасте от 14 до 18 лет в свободное от учебы время</w:t>
      </w:r>
      <w:r w:rsidR="007902B6">
        <w:rPr>
          <w:rFonts w:ascii="Times New Roman" w:eastAsia="Times New Roman" w:hAnsi="Times New Roman" w:cs="Times New Roman"/>
          <w:sz w:val="28"/>
          <w:szCs w:val="28"/>
          <w:lang w:eastAsia="ru-RU"/>
        </w:rPr>
        <w:t xml:space="preserve"> 310,0</w:t>
      </w:r>
      <w:r w:rsidR="00175C56" w:rsidRPr="005F0F4B">
        <w:rPr>
          <w:rFonts w:ascii="Times New Roman" w:eastAsia="Times New Roman" w:hAnsi="Times New Roman" w:cs="Times New Roman"/>
          <w:sz w:val="28"/>
          <w:szCs w:val="28"/>
          <w:lang w:eastAsia="ru-RU"/>
        </w:rPr>
        <w:t xml:space="preserve"> тыс. руб.</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p>
    <w:p w:rsidR="00175C56" w:rsidRDefault="00175C56"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ЖИЛИЩНО-КОММУНАЛЬНОЕ ХОЗЯЙСТВО</w:t>
      </w:r>
    </w:p>
    <w:p w:rsidR="00175C56" w:rsidRPr="005F0F4B" w:rsidRDefault="00175C56" w:rsidP="00175C56">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Запланированный объём расходо</w:t>
      </w:r>
      <w:r w:rsidR="007902B6">
        <w:rPr>
          <w:rFonts w:ascii="Times New Roman" w:eastAsia="Times New Roman" w:hAnsi="Times New Roman" w:cs="Times New Roman"/>
          <w:sz w:val="28"/>
          <w:szCs w:val="28"/>
          <w:lang w:eastAsia="ru-RU"/>
        </w:rPr>
        <w:t>в местного бюджета на 2020 год</w:t>
      </w:r>
      <w:r w:rsidRPr="005F0F4B">
        <w:rPr>
          <w:rFonts w:ascii="Times New Roman" w:eastAsia="Times New Roman" w:hAnsi="Times New Roman" w:cs="Times New Roman"/>
          <w:sz w:val="28"/>
          <w:szCs w:val="28"/>
          <w:lang w:eastAsia="ru-RU"/>
        </w:rPr>
        <w:t xml:space="preserve"> по разделу на жилищно-комм</w:t>
      </w:r>
      <w:r w:rsidR="0080108D">
        <w:rPr>
          <w:rFonts w:ascii="Times New Roman" w:eastAsia="Times New Roman" w:hAnsi="Times New Roman" w:cs="Times New Roman"/>
          <w:sz w:val="28"/>
          <w:szCs w:val="28"/>
          <w:lang w:eastAsia="ru-RU"/>
        </w:rPr>
        <w:t xml:space="preserve">унальное </w:t>
      </w:r>
      <w:r w:rsidR="007902B6">
        <w:rPr>
          <w:rFonts w:ascii="Times New Roman" w:eastAsia="Times New Roman" w:hAnsi="Times New Roman" w:cs="Times New Roman"/>
          <w:sz w:val="28"/>
          <w:szCs w:val="28"/>
          <w:lang w:eastAsia="ru-RU"/>
        </w:rPr>
        <w:t>хозяйство составил 50291,3 тыс. руб., что составляет 43,6</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запланированы расходы по следующим статьям:</w:t>
      </w:r>
      <w:r w:rsidRPr="005F0F4B">
        <w:rPr>
          <w:rFonts w:ascii="Times New Roman" w:eastAsia="Times New Roman" w:hAnsi="Times New Roman" w:cs="Times New Roman"/>
          <w:bCs/>
          <w:sz w:val="28"/>
          <w:szCs w:val="28"/>
          <w:lang w:eastAsia="ru-RU"/>
        </w:rPr>
        <w:t xml:space="preserve"> </w:t>
      </w:r>
    </w:p>
    <w:p w:rsidR="007902B6" w:rsidRPr="005F0F4B" w:rsidRDefault="007902B6" w:rsidP="007902B6">
      <w:pPr>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 </w:t>
      </w:r>
      <w:r w:rsidRPr="005F0F4B">
        <w:rPr>
          <w:rFonts w:ascii="Times New Roman" w:eastAsia="Times New Roman" w:hAnsi="Times New Roman" w:cs="Times New Roman"/>
          <w:sz w:val="28"/>
          <w:szCs w:val="28"/>
          <w:lang w:eastAsia="ru-RU"/>
        </w:rPr>
        <w:t>осуществление благоустройства территории муниципальн</w:t>
      </w:r>
      <w:r>
        <w:rPr>
          <w:rFonts w:ascii="Times New Roman" w:eastAsia="Times New Roman" w:hAnsi="Times New Roman" w:cs="Times New Roman"/>
          <w:sz w:val="28"/>
          <w:szCs w:val="28"/>
          <w:lang w:eastAsia="ru-RU"/>
        </w:rPr>
        <w:t>ого образования в соответствии с законодательством Санкт-Петербурга;</w:t>
      </w:r>
    </w:p>
    <w:p w:rsidR="007902B6" w:rsidRPr="005F0F4B" w:rsidRDefault="007902B6" w:rsidP="007902B6">
      <w:pPr>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озеленение </w:t>
      </w:r>
      <w:r w:rsidRPr="005F0F4B">
        <w:rPr>
          <w:rFonts w:ascii="Times New Roman" w:eastAsia="Times New Roman" w:hAnsi="Times New Roman" w:cs="Times New Roman"/>
          <w:sz w:val="28"/>
          <w:szCs w:val="28"/>
          <w:lang w:eastAsia="ru-RU"/>
        </w:rPr>
        <w:t>территории муниципальн</w:t>
      </w:r>
      <w:r>
        <w:rPr>
          <w:rFonts w:ascii="Times New Roman" w:eastAsia="Times New Roman" w:hAnsi="Times New Roman" w:cs="Times New Roman"/>
          <w:sz w:val="28"/>
          <w:szCs w:val="28"/>
          <w:lang w:eastAsia="ru-RU"/>
        </w:rPr>
        <w:t>ого образования в соответствии с законодательством Санкт-Петербурга;</w:t>
      </w:r>
    </w:p>
    <w:p w:rsidR="007902B6" w:rsidRPr="005F0F4B" w:rsidRDefault="007902B6" w:rsidP="007902B6">
      <w:pPr>
        <w:adjustRightInd w:val="0"/>
        <w:spacing w:after="0" w:line="240" w:lineRule="auto"/>
        <w:ind w:firstLine="540"/>
        <w:jc w:val="both"/>
        <w:outlineLvl w:val="1"/>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прочие мероприятия в области </w:t>
      </w:r>
      <w:r w:rsidRPr="005F0F4B">
        <w:rPr>
          <w:rFonts w:ascii="Times New Roman" w:eastAsia="Times New Roman" w:hAnsi="Times New Roman" w:cs="Times New Roman"/>
          <w:sz w:val="28"/>
          <w:szCs w:val="28"/>
          <w:lang w:eastAsia="ru-RU"/>
        </w:rPr>
        <w:t>благоустройства территории муниципальн</w:t>
      </w:r>
      <w:r>
        <w:rPr>
          <w:rFonts w:ascii="Times New Roman" w:eastAsia="Times New Roman" w:hAnsi="Times New Roman" w:cs="Times New Roman"/>
          <w:sz w:val="28"/>
          <w:szCs w:val="28"/>
          <w:lang w:eastAsia="ru-RU"/>
        </w:rPr>
        <w:t>ого образования в соответствии с законодательством Санкт-Петербурга;</w:t>
      </w:r>
    </w:p>
    <w:p w:rsidR="005217D8" w:rsidRDefault="005217D8"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5217D8">
        <w:rPr>
          <w:rFonts w:ascii="Times New Roman" w:eastAsia="Times New Roman" w:hAnsi="Times New Roman" w:cs="Times New Roman"/>
          <w:sz w:val="24"/>
          <w:szCs w:val="24"/>
          <w:lang w:eastAsia="ru-RU"/>
        </w:rPr>
        <w:t>Тыс. руб</w:t>
      </w:r>
      <w:r>
        <w:rPr>
          <w:rFonts w:ascii="Times New Roman" w:eastAsia="Times New Roman" w:hAnsi="Times New Roman" w:cs="Times New Roman"/>
          <w:sz w:val="28"/>
          <w:szCs w:val="28"/>
          <w:lang w:eastAsia="ru-RU"/>
        </w:rPr>
        <w:t>.</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gridCol w:w="2268"/>
      </w:tblGrid>
      <w:tr w:rsidR="00922012" w:rsidRPr="005350C6"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ЖИЛИЩНО-КОММУНАЛЬНОЕ ХОЗЯЙСТВО</w:t>
            </w:r>
          </w:p>
        </w:tc>
        <w:tc>
          <w:tcPr>
            <w:tcW w:w="2268" w:type="dxa"/>
            <w:shd w:val="clear" w:color="auto" w:fill="auto"/>
            <w:vAlign w:val="center"/>
          </w:tcPr>
          <w:p w:rsidR="00922012" w:rsidRPr="00922012" w:rsidRDefault="00922012" w:rsidP="00922012">
            <w:pPr>
              <w:spacing w:after="0" w:line="240" w:lineRule="auto"/>
              <w:jc w:val="right"/>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Прогноз</w:t>
            </w:r>
          </w:p>
          <w:p w:rsidR="00922012" w:rsidRPr="00922012" w:rsidRDefault="007902B6" w:rsidP="00922012">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2020</w:t>
            </w:r>
            <w:r w:rsidR="00922012" w:rsidRPr="00922012">
              <w:rPr>
                <w:rFonts w:ascii="Times New Roman" w:eastAsia="Times New Roman" w:hAnsi="Times New Roman"/>
                <w:bCs/>
                <w:sz w:val="24"/>
                <w:szCs w:val="24"/>
                <w:lang w:eastAsia="ru-RU"/>
              </w:rPr>
              <w:t>г</w:t>
            </w:r>
          </w:p>
        </w:tc>
      </w:tr>
      <w:tr w:rsidR="00922012" w:rsidRPr="005350C6" w:rsidTr="00132B3B">
        <w:trPr>
          <w:trHeight w:val="70"/>
        </w:trPr>
        <w:tc>
          <w:tcPr>
            <w:tcW w:w="8222" w:type="dxa"/>
            <w:shd w:val="clear" w:color="auto" w:fill="auto"/>
            <w:vAlign w:val="bottom"/>
          </w:tcPr>
          <w:p w:rsidR="00922012" w:rsidRPr="00922012" w:rsidRDefault="00922012" w:rsidP="00450BB7">
            <w:pPr>
              <w:spacing w:after="0" w:line="240" w:lineRule="auto"/>
              <w:rPr>
                <w:rFonts w:ascii="Times New Roman" w:eastAsia="Times New Roman" w:hAnsi="Times New Roman"/>
                <w:bCs/>
                <w:sz w:val="24"/>
                <w:szCs w:val="24"/>
                <w:lang w:eastAsia="ru-RU"/>
              </w:rPr>
            </w:pPr>
            <w:r w:rsidRPr="00922012">
              <w:rPr>
                <w:rFonts w:ascii="Times New Roman" w:eastAsia="Times New Roman" w:hAnsi="Times New Roman"/>
                <w:bCs/>
                <w:sz w:val="24"/>
                <w:szCs w:val="24"/>
                <w:lang w:eastAsia="ru-RU"/>
              </w:rPr>
              <w:t>Благоустройство</w:t>
            </w:r>
          </w:p>
        </w:tc>
        <w:tc>
          <w:tcPr>
            <w:tcW w:w="2268" w:type="dxa"/>
            <w:shd w:val="clear" w:color="auto" w:fill="auto"/>
            <w:vAlign w:val="center"/>
          </w:tcPr>
          <w:p w:rsidR="00922012" w:rsidRPr="00922012" w:rsidRDefault="007902B6" w:rsidP="00450BB7">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50291,3</w:t>
            </w:r>
          </w:p>
        </w:tc>
      </w:tr>
      <w:tr w:rsidR="00922012" w:rsidRPr="005350C6" w:rsidTr="00132B3B">
        <w:trPr>
          <w:trHeight w:val="405"/>
        </w:trPr>
        <w:tc>
          <w:tcPr>
            <w:tcW w:w="8222" w:type="dxa"/>
            <w:shd w:val="clear" w:color="auto" w:fill="auto"/>
            <w:vAlign w:val="bottom"/>
          </w:tcPr>
          <w:p w:rsidR="00922012" w:rsidRPr="00922012" w:rsidRDefault="007902B6" w:rsidP="00450BB7">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Б</w:t>
            </w:r>
            <w:r w:rsidRPr="007902B6">
              <w:rPr>
                <w:rFonts w:ascii="Times New Roman" w:eastAsia="Times New Roman" w:hAnsi="Times New Roman"/>
                <w:bCs/>
                <w:sz w:val="24"/>
                <w:szCs w:val="24"/>
                <w:lang w:eastAsia="ru-RU"/>
              </w:rPr>
              <w:t>лагоустройства территории муниципального образования в соответствии с законодательством Санкт-Петербурга</w:t>
            </w:r>
          </w:p>
        </w:tc>
        <w:tc>
          <w:tcPr>
            <w:tcW w:w="2268" w:type="dxa"/>
            <w:shd w:val="clear" w:color="auto" w:fill="auto"/>
            <w:vAlign w:val="center"/>
          </w:tcPr>
          <w:p w:rsidR="00922012" w:rsidRPr="00922012" w:rsidRDefault="007902B6" w:rsidP="00450BB7">
            <w:pPr>
              <w:spacing w:after="0" w:line="240" w:lineRule="auto"/>
              <w:ind w:hanging="118"/>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35491,3</w:t>
            </w:r>
          </w:p>
        </w:tc>
      </w:tr>
      <w:tr w:rsidR="00922012" w:rsidRPr="0030663B" w:rsidTr="00132B3B">
        <w:trPr>
          <w:trHeight w:val="70"/>
        </w:trPr>
        <w:tc>
          <w:tcPr>
            <w:tcW w:w="8222" w:type="dxa"/>
            <w:shd w:val="clear" w:color="auto" w:fill="auto"/>
            <w:vAlign w:val="bottom"/>
          </w:tcPr>
          <w:p w:rsidR="00922012" w:rsidRPr="00922012" w:rsidRDefault="007902B6" w:rsidP="00450BB7">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w:t>
            </w:r>
            <w:r w:rsidRPr="007902B6">
              <w:rPr>
                <w:rFonts w:ascii="Times New Roman" w:eastAsia="Times New Roman" w:hAnsi="Times New Roman"/>
                <w:bCs/>
                <w:sz w:val="24"/>
                <w:szCs w:val="24"/>
                <w:lang w:eastAsia="ru-RU"/>
              </w:rPr>
              <w:t>зеленение территории муниципального образования в соответствии с законодательством Санкт-Петербурга</w:t>
            </w:r>
          </w:p>
        </w:tc>
        <w:tc>
          <w:tcPr>
            <w:tcW w:w="2268" w:type="dxa"/>
            <w:shd w:val="clear" w:color="auto" w:fill="auto"/>
            <w:vAlign w:val="center"/>
          </w:tcPr>
          <w:p w:rsidR="00922012" w:rsidRPr="00922012" w:rsidRDefault="007902B6" w:rsidP="00450BB7">
            <w:pPr>
              <w:spacing w:after="0" w:line="240" w:lineRule="auto"/>
              <w:ind w:hanging="118"/>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13000,0</w:t>
            </w:r>
          </w:p>
        </w:tc>
      </w:tr>
      <w:tr w:rsidR="00922012" w:rsidRPr="00F05377" w:rsidTr="00132B3B">
        <w:trPr>
          <w:trHeight w:val="70"/>
        </w:trPr>
        <w:tc>
          <w:tcPr>
            <w:tcW w:w="8222" w:type="dxa"/>
            <w:shd w:val="clear" w:color="auto" w:fill="auto"/>
            <w:vAlign w:val="bottom"/>
          </w:tcPr>
          <w:p w:rsidR="00922012" w:rsidRPr="00922012" w:rsidRDefault="007902B6" w:rsidP="00450BB7">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w:t>
            </w:r>
            <w:r w:rsidRPr="007902B6">
              <w:rPr>
                <w:rFonts w:ascii="Times New Roman" w:eastAsia="Times New Roman" w:hAnsi="Times New Roman"/>
                <w:bCs/>
                <w:sz w:val="24"/>
                <w:szCs w:val="24"/>
                <w:lang w:eastAsia="ru-RU"/>
              </w:rPr>
              <w:t>рочие мероприятия в области благоустройства территории муниципального образования в соответствии с законодательством Санкт-Петербурга</w:t>
            </w:r>
          </w:p>
        </w:tc>
        <w:tc>
          <w:tcPr>
            <w:tcW w:w="2268" w:type="dxa"/>
            <w:shd w:val="clear" w:color="auto" w:fill="auto"/>
            <w:vAlign w:val="center"/>
          </w:tcPr>
          <w:p w:rsidR="00922012" w:rsidRPr="00922012" w:rsidRDefault="007902B6" w:rsidP="00450BB7">
            <w:pPr>
              <w:spacing w:after="0" w:line="240" w:lineRule="auto"/>
              <w:ind w:hanging="118"/>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1800</w:t>
            </w:r>
            <w:r w:rsidR="00153A14">
              <w:rPr>
                <w:rFonts w:ascii="Times New Roman" w:eastAsia="Times New Roman" w:hAnsi="Times New Roman"/>
                <w:sz w:val="24"/>
                <w:szCs w:val="24"/>
                <w:lang w:eastAsia="ru-RU"/>
              </w:rPr>
              <w:t>,0</w:t>
            </w:r>
          </w:p>
        </w:tc>
      </w:tr>
    </w:tbl>
    <w:p w:rsidR="00FD5E4B" w:rsidRPr="005F0F4B" w:rsidRDefault="00FD5E4B"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p>
    <w:p w:rsidR="00175C56" w:rsidRPr="005F0F4B" w:rsidRDefault="00175C56" w:rsidP="00654B51">
      <w:pPr>
        <w:tabs>
          <w:tab w:val="left" w:pos="10890"/>
          <w:tab w:val="left" w:pos="11850"/>
        </w:tabs>
        <w:spacing w:after="0" w:line="240" w:lineRule="auto"/>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ОБРАЗОВАНИЕ</w:t>
      </w:r>
    </w:p>
    <w:p w:rsidR="00175C56" w:rsidRPr="005F0F4B" w:rsidRDefault="00175C56" w:rsidP="00175C56">
      <w:pPr>
        <w:tabs>
          <w:tab w:val="left" w:pos="10890"/>
          <w:tab w:val="left" w:pos="11850"/>
        </w:tabs>
        <w:spacing w:after="0" w:line="240" w:lineRule="auto"/>
        <w:jc w:val="center"/>
        <w:rPr>
          <w:rFonts w:ascii="Times New Roman" w:eastAsia="Times New Roman" w:hAnsi="Times New Roman" w:cs="Times New Roman"/>
          <w:b/>
          <w:sz w:val="28"/>
          <w:szCs w:val="28"/>
          <w:u w:val="single"/>
          <w:lang w:eastAsia="ru-RU"/>
        </w:rPr>
      </w:pPr>
    </w:p>
    <w:p w:rsidR="00175C56" w:rsidRPr="005F0F4B" w:rsidRDefault="00175C56" w:rsidP="00175C56">
      <w:pPr>
        <w:tabs>
          <w:tab w:val="left" w:pos="1044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Объё</w:t>
      </w:r>
      <w:r w:rsidR="001930B9">
        <w:rPr>
          <w:rFonts w:ascii="Times New Roman" w:eastAsia="Times New Roman" w:hAnsi="Times New Roman" w:cs="Times New Roman"/>
          <w:sz w:val="28"/>
          <w:szCs w:val="28"/>
          <w:lang w:eastAsia="ru-RU"/>
        </w:rPr>
        <w:t>м расходов бюджета на 2020 год</w:t>
      </w:r>
      <w:r w:rsidR="00654B51">
        <w:rPr>
          <w:rFonts w:ascii="Times New Roman" w:eastAsia="Times New Roman" w:hAnsi="Times New Roman" w:cs="Times New Roman"/>
          <w:sz w:val="28"/>
          <w:szCs w:val="28"/>
          <w:lang w:eastAsia="ru-RU"/>
        </w:rPr>
        <w:t xml:space="preserve"> запланирован </w:t>
      </w:r>
      <w:r w:rsidR="001930B9">
        <w:rPr>
          <w:rFonts w:ascii="Times New Roman" w:eastAsia="Times New Roman" w:hAnsi="Times New Roman" w:cs="Times New Roman"/>
          <w:sz w:val="28"/>
          <w:szCs w:val="28"/>
          <w:lang w:eastAsia="ru-RU"/>
        </w:rPr>
        <w:t>в сумме 2324,</w:t>
      </w:r>
      <w:r w:rsidR="007142DD">
        <w:rPr>
          <w:rFonts w:ascii="Times New Roman" w:eastAsia="Times New Roman" w:hAnsi="Times New Roman" w:cs="Times New Roman"/>
          <w:sz w:val="28"/>
          <w:szCs w:val="28"/>
          <w:lang w:eastAsia="ru-RU"/>
        </w:rPr>
        <w:t>7 тыс. руб., что составляет 2,0</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21166C">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w:t>
      </w:r>
      <w:r w:rsidR="00654B51">
        <w:rPr>
          <w:rFonts w:ascii="Times New Roman" w:eastAsia="Times New Roman" w:hAnsi="Times New Roman" w:cs="Times New Roman"/>
          <w:sz w:val="28"/>
          <w:szCs w:val="28"/>
          <w:lang w:eastAsia="ru-RU"/>
        </w:rPr>
        <w:t>делу запланированы расходы</w:t>
      </w:r>
      <w:r w:rsidRPr="005F0F4B">
        <w:rPr>
          <w:rFonts w:ascii="Times New Roman" w:eastAsia="Times New Roman" w:hAnsi="Times New Roman" w:cs="Times New Roman"/>
          <w:sz w:val="28"/>
          <w:szCs w:val="28"/>
          <w:lang w:eastAsia="ru-RU"/>
        </w:rPr>
        <w:t xml:space="preserve"> по следующим статьям:</w:t>
      </w:r>
      <w:r w:rsidRPr="005F0F4B">
        <w:rPr>
          <w:rFonts w:ascii="Times New Roman" w:eastAsia="Times New Roman" w:hAnsi="Times New Roman" w:cs="Times New Roman"/>
          <w:bCs/>
          <w:sz w:val="28"/>
          <w:szCs w:val="28"/>
          <w:lang w:eastAsia="ru-RU"/>
        </w:rPr>
        <w:t xml:space="preserve"> </w:t>
      </w:r>
    </w:p>
    <w:p w:rsidR="00175C56" w:rsidRDefault="00654B51" w:rsidP="0021166C">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00536DBE">
        <w:rPr>
          <w:rFonts w:ascii="Times New Roman" w:eastAsia="Times New Roman" w:hAnsi="Times New Roman" w:cs="Times New Roman"/>
          <w:bCs/>
          <w:sz w:val="28"/>
          <w:szCs w:val="28"/>
          <w:lang w:eastAsia="ru-RU"/>
        </w:rPr>
        <w:t>профессиональная подготовка, переподготовка и повышение квалификации</w:t>
      </w:r>
      <w:r w:rsidR="001930B9">
        <w:rPr>
          <w:rFonts w:ascii="Times New Roman" w:eastAsia="Times New Roman" w:hAnsi="Times New Roman" w:cs="Times New Roman"/>
          <w:bCs/>
          <w:sz w:val="28"/>
          <w:szCs w:val="28"/>
          <w:lang w:eastAsia="ru-RU"/>
        </w:rPr>
        <w:t>– 44,7</w:t>
      </w:r>
      <w:r w:rsidR="00175C56" w:rsidRPr="005F0F4B">
        <w:rPr>
          <w:rFonts w:ascii="Times New Roman" w:eastAsia="Times New Roman" w:hAnsi="Times New Roman" w:cs="Times New Roman"/>
          <w:bCs/>
          <w:sz w:val="28"/>
          <w:szCs w:val="28"/>
          <w:lang w:eastAsia="ru-RU"/>
        </w:rPr>
        <w:t xml:space="preserve"> тыс. руб.;</w:t>
      </w:r>
    </w:p>
    <w:p w:rsidR="008556D1" w:rsidRPr="005F0F4B" w:rsidRDefault="008556D1" w:rsidP="0021166C">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-другие воп</w:t>
      </w:r>
      <w:r w:rsidR="009B2433">
        <w:rPr>
          <w:rFonts w:ascii="Times New Roman" w:eastAsia="Times New Roman" w:hAnsi="Times New Roman" w:cs="Times New Roman"/>
          <w:bCs/>
          <w:sz w:val="28"/>
          <w:szCs w:val="28"/>
          <w:lang w:eastAsia="ru-RU"/>
        </w:rPr>
        <w:t xml:space="preserve">росы в области </w:t>
      </w:r>
      <w:r w:rsidR="001930B9">
        <w:rPr>
          <w:rFonts w:ascii="Times New Roman" w:eastAsia="Times New Roman" w:hAnsi="Times New Roman" w:cs="Times New Roman"/>
          <w:bCs/>
          <w:sz w:val="28"/>
          <w:szCs w:val="28"/>
          <w:lang w:eastAsia="ru-RU"/>
        </w:rPr>
        <w:t>образования-2280,0</w:t>
      </w:r>
      <w:r>
        <w:rPr>
          <w:rFonts w:ascii="Times New Roman" w:eastAsia="Times New Roman" w:hAnsi="Times New Roman" w:cs="Times New Roman"/>
          <w:bCs/>
          <w:sz w:val="28"/>
          <w:szCs w:val="28"/>
          <w:lang w:eastAsia="ru-RU"/>
        </w:rPr>
        <w:t xml:space="preserve"> тыс. руб.</w:t>
      </w:r>
    </w:p>
    <w:p w:rsidR="00904E24" w:rsidRPr="00904E24" w:rsidRDefault="00654B51" w:rsidP="0021166C">
      <w:pPr>
        <w:pStyle w:val="a4"/>
        <w:tabs>
          <w:tab w:val="left" w:pos="10890"/>
          <w:tab w:val="left" w:pos="11850"/>
        </w:tabs>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04E24">
        <w:rPr>
          <w:rFonts w:ascii="Times New Roman" w:eastAsia="Times New Roman" w:hAnsi="Times New Roman" w:cs="Times New Roman"/>
          <w:bCs/>
          <w:sz w:val="28"/>
          <w:szCs w:val="28"/>
          <w:lang w:eastAsia="ru-RU"/>
        </w:rPr>
        <w:t>К вопросам организационно-воспитательной работы с молодежью относятся</w:t>
      </w:r>
      <w:r w:rsidR="00904E24" w:rsidRPr="00904E24">
        <w:rPr>
          <w:rFonts w:ascii="Times New Roman" w:eastAsia="Times New Roman" w:hAnsi="Times New Roman" w:cs="Times New Roman"/>
          <w:bCs/>
          <w:sz w:val="28"/>
          <w:szCs w:val="28"/>
          <w:lang w:eastAsia="ru-RU"/>
        </w:rPr>
        <w:t>:</w:t>
      </w:r>
    </w:p>
    <w:p w:rsidR="00D639B3" w:rsidRDefault="00904E24"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sidRPr="00904E24">
        <w:rPr>
          <w:rFonts w:ascii="Times New Roman" w:eastAsia="Times New Roman" w:hAnsi="Times New Roman" w:cs="Times New Roman"/>
          <w:bCs/>
          <w:sz w:val="28"/>
          <w:szCs w:val="28"/>
          <w:lang w:eastAsia="ru-RU"/>
        </w:rPr>
        <w:t xml:space="preserve">           </w:t>
      </w:r>
      <w:r w:rsidR="00175C56" w:rsidRPr="005F0F4B">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проведение мероприятий</w:t>
      </w:r>
      <w:r w:rsidR="00175C56" w:rsidRPr="005F0F4B">
        <w:rPr>
          <w:rFonts w:ascii="Times New Roman" w:eastAsia="Times New Roman" w:hAnsi="Times New Roman" w:cs="Times New Roman"/>
          <w:bCs/>
          <w:sz w:val="28"/>
          <w:szCs w:val="28"/>
          <w:lang w:eastAsia="ru-RU"/>
        </w:rPr>
        <w:t xml:space="preserve"> по вое</w:t>
      </w:r>
      <w:r>
        <w:rPr>
          <w:rFonts w:ascii="Times New Roman" w:eastAsia="Times New Roman" w:hAnsi="Times New Roman" w:cs="Times New Roman"/>
          <w:bCs/>
          <w:sz w:val="28"/>
          <w:szCs w:val="28"/>
          <w:lang w:eastAsia="ru-RU"/>
        </w:rPr>
        <w:t>нно-патриотическому воспитанию молодежи на территории муниципального образования</w:t>
      </w:r>
      <w:r w:rsidRPr="005F0F4B">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00D639B3" w:rsidRPr="00D639B3">
        <w:rPr>
          <w:rFonts w:ascii="Times New Roman" w:eastAsia="Times New Roman" w:hAnsi="Times New Roman" w:cs="Times New Roman"/>
          <w:sz w:val="28"/>
          <w:szCs w:val="28"/>
          <w:lang w:eastAsia="ru-RU"/>
        </w:rPr>
        <w:t xml:space="preserve"> </w:t>
      </w:r>
    </w:p>
    <w:p w:rsidR="006A2290" w:rsidRDefault="0067671D"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A2290">
        <w:rPr>
          <w:rFonts w:ascii="Times New Roman" w:eastAsia="Times New Roman" w:hAnsi="Times New Roman" w:cs="Times New Roman"/>
          <w:sz w:val="28"/>
          <w:szCs w:val="28"/>
          <w:lang w:eastAsia="ru-RU"/>
        </w:rPr>
        <w:t>участие в реализации мер по профилактике дорожно-транспортного травматизма на территории муниципального образования</w:t>
      </w:r>
      <w:r w:rsidR="00A252F6" w:rsidRPr="005F0F4B">
        <w:rPr>
          <w:rFonts w:ascii="Times New Roman" w:eastAsia="Times New Roman" w:hAnsi="Times New Roman" w:cs="Times New Roman"/>
          <w:bCs/>
          <w:sz w:val="28"/>
          <w:szCs w:val="28"/>
          <w:lang w:eastAsia="ru-RU"/>
        </w:rPr>
        <w:t>;</w:t>
      </w:r>
      <w:r w:rsidR="00A252F6">
        <w:rPr>
          <w:rFonts w:ascii="Times New Roman" w:eastAsia="Times New Roman" w:hAnsi="Times New Roman" w:cs="Times New Roman"/>
          <w:bCs/>
          <w:sz w:val="28"/>
          <w:szCs w:val="28"/>
          <w:lang w:eastAsia="ru-RU"/>
        </w:rPr>
        <w:t xml:space="preserve"> </w:t>
      </w:r>
      <w:r w:rsidR="00A252F6" w:rsidRPr="00D639B3">
        <w:rPr>
          <w:rFonts w:ascii="Times New Roman" w:eastAsia="Times New Roman" w:hAnsi="Times New Roman" w:cs="Times New Roman"/>
          <w:sz w:val="28"/>
          <w:szCs w:val="28"/>
          <w:lang w:eastAsia="ru-RU"/>
        </w:rPr>
        <w:t xml:space="preserve"> </w:t>
      </w:r>
    </w:p>
    <w:p w:rsidR="006A2290" w:rsidRDefault="006A2290"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участие в деятельности по профилактике правонарушений в Санкт-Петербурге</w:t>
      </w:r>
      <w:r w:rsidR="00A252F6" w:rsidRPr="005F0F4B">
        <w:rPr>
          <w:rFonts w:ascii="Times New Roman" w:eastAsia="Times New Roman" w:hAnsi="Times New Roman" w:cs="Times New Roman"/>
          <w:bCs/>
          <w:sz w:val="28"/>
          <w:szCs w:val="28"/>
          <w:lang w:eastAsia="ru-RU"/>
        </w:rPr>
        <w:t>;</w:t>
      </w:r>
      <w:r w:rsidR="00A252F6">
        <w:rPr>
          <w:rFonts w:ascii="Times New Roman" w:eastAsia="Times New Roman" w:hAnsi="Times New Roman" w:cs="Times New Roman"/>
          <w:bCs/>
          <w:sz w:val="28"/>
          <w:szCs w:val="28"/>
          <w:lang w:eastAsia="ru-RU"/>
        </w:rPr>
        <w:t xml:space="preserve"> </w:t>
      </w:r>
      <w:r w:rsidR="00A252F6" w:rsidRPr="00D639B3">
        <w:rPr>
          <w:rFonts w:ascii="Times New Roman" w:eastAsia="Times New Roman" w:hAnsi="Times New Roman" w:cs="Times New Roman"/>
          <w:sz w:val="28"/>
          <w:szCs w:val="28"/>
          <w:lang w:eastAsia="ru-RU"/>
        </w:rPr>
        <w:t xml:space="preserve"> </w:t>
      </w:r>
    </w:p>
    <w:p w:rsidR="006A2290" w:rsidRDefault="006A2290"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участие в профилактике терроризма и экстремизма</w:t>
      </w:r>
      <w:r w:rsidR="00A252F6" w:rsidRPr="005F0F4B">
        <w:rPr>
          <w:rFonts w:ascii="Times New Roman" w:eastAsia="Times New Roman" w:hAnsi="Times New Roman" w:cs="Times New Roman"/>
          <w:bCs/>
          <w:sz w:val="28"/>
          <w:szCs w:val="28"/>
          <w:lang w:eastAsia="ru-RU"/>
        </w:rPr>
        <w:t>;</w:t>
      </w:r>
      <w:r w:rsidR="00A252F6">
        <w:rPr>
          <w:rFonts w:ascii="Times New Roman" w:eastAsia="Times New Roman" w:hAnsi="Times New Roman" w:cs="Times New Roman"/>
          <w:bCs/>
          <w:sz w:val="28"/>
          <w:szCs w:val="28"/>
          <w:lang w:eastAsia="ru-RU"/>
        </w:rPr>
        <w:t xml:space="preserve"> </w:t>
      </w:r>
      <w:r w:rsidR="00A252F6" w:rsidRPr="00D639B3">
        <w:rPr>
          <w:rFonts w:ascii="Times New Roman" w:eastAsia="Times New Roman" w:hAnsi="Times New Roman" w:cs="Times New Roman"/>
          <w:sz w:val="28"/>
          <w:szCs w:val="28"/>
          <w:lang w:eastAsia="ru-RU"/>
        </w:rPr>
        <w:t xml:space="preserve"> </w:t>
      </w:r>
    </w:p>
    <w:p w:rsidR="006A2290" w:rsidRDefault="006A2290" w:rsidP="0021166C">
      <w:pPr>
        <w:pStyle w:val="a4"/>
        <w:tabs>
          <w:tab w:val="left" w:pos="10890"/>
          <w:tab w:val="left" w:pos="11850"/>
        </w:tabs>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участие в проведении мероприятий по профилактике незаконного потребления наркотических средств и психотропных веществ</w:t>
      </w:r>
      <w:r w:rsidR="00A252F6">
        <w:rPr>
          <w:rFonts w:ascii="Times New Roman" w:eastAsia="Times New Roman" w:hAnsi="Times New Roman" w:cs="Times New Roman"/>
          <w:bCs/>
          <w:sz w:val="28"/>
          <w:szCs w:val="28"/>
          <w:lang w:eastAsia="ru-RU"/>
        </w:rPr>
        <w:t xml:space="preserve">. </w:t>
      </w:r>
      <w:r w:rsidR="00A252F6" w:rsidRPr="00D639B3">
        <w:rPr>
          <w:rFonts w:ascii="Times New Roman" w:eastAsia="Times New Roman" w:hAnsi="Times New Roman" w:cs="Times New Roman"/>
          <w:sz w:val="28"/>
          <w:szCs w:val="28"/>
          <w:lang w:eastAsia="ru-RU"/>
        </w:rPr>
        <w:t xml:space="preserve"> </w:t>
      </w:r>
    </w:p>
    <w:p w:rsidR="00D639B3" w:rsidRPr="005217D8" w:rsidRDefault="00D639B3" w:rsidP="00D639B3">
      <w:pPr>
        <w:tabs>
          <w:tab w:val="left" w:pos="10890"/>
          <w:tab w:val="left" w:pos="11850"/>
        </w:tabs>
        <w:spacing w:after="0" w:line="240" w:lineRule="auto"/>
        <w:ind w:left="108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217D8">
        <w:rPr>
          <w:rFonts w:ascii="Times New Roman" w:eastAsia="Times New Roman" w:hAnsi="Times New Roman" w:cs="Times New Roman"/>
          <w:sz w:val="24"/>
          <w:szCs w:val="24"/>
          <w:lang w:eastAsia="ru-RU"/>
        </w:rPr>
        <w:t>Тыс. руб</w:t>
      </w:r>
      <w:r>
        <w:rPr>
          <w:rFonts w:ascii="Times New Roman" w:eastAsia="Times New Roman" w:hAnsi="Times New Roman" w:cs="Times New Roman"/>
          <w:sz w:val="28"/>
          <w:szCs w:val="28"/>
          <w:lang w:eastAsia="ru-RU"/>
        </w:rPr>
        <w:t>.</w:t>
      </w:r>
    </w:p>
    <w:tbl>
      <w:tblPr>
        <w:tblW w:w="104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6"/>
        <w:gridCol w:w="1985"/>
      </w:tblGrid>
      <w:tr w:rsidR="00D639B3" w:rsidRPr="005350C6" w:rsidTr="002B711D">
        <w:trPr>
          <w:trHeight w:val="185"/>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 xml:space="preserve"> Программы муниципального образования муниципальный округ Ржевка</w:t>
            </w:r>
          </w:p>
        </w:tc>
        <w:tc>
          <w:tcPr>
            <w:tcW w:w="1985" w:type="dxa"/>
            <w:shd w:val="clear" w:color="auto" w:fill="auto"/>
            <w:vAlign w:val="center"/>
          </w:tcPr>
          <w:p w:rsidR="00D639B3" w:rsidRDefault="00D639B3"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Прогноз</w:t>
            </w:r>
          </w:p>
          <w:p w:rsidR="00D639B3" w:rsidRPr="00FD5E4B" w:rsidRDefault="001930B9"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2020</w:t>
            </w:r>
            <w:r w:rsidR="00D639B3">
              <w:rPr>
                <w:rFonts w:ascii="Times New Roman" w:eastAsia="Times New Roman" w:hAnsi="Times New Roman"/>
                <w:bCs/>
                <w:sz w:val="24"/>
                <w:szCs w:val="24"/>
                <w:lang w:eastAsia="ru-RU"/>
              </w:rPr>
              <w:t xml:space="preserve"> г.</w:t>
            </w:r>
          </w:p>
        </w:tc>
      </w:tr>
      <w:tr w:rsidR="006A2290" w:rsidRPr="00E87B37" w:rsidTr="002B711D">
        <w:trPr>
          <w:trHeight w:val="420"/>
        </w:trPr>
        <w:tc>
          <w:tcPr>
            <w:tcW w:w="8506" w:type="dxa"/>
            <w:shd w:val="clear" w:color="auto" w:fill="auto"/>
            <w:vAlign w:val="bottom"/>
          </w:tcPr>
          <w:p w:rsidR="006A2290" w:rsidRPr="00FD5E4B" w:rsidRDefault="006A2290" w:rsidP="002B711D">
            <w:pPr>
              <w:spacing w:after="0" w:line="240" w:lineRule="auto"/>
              <w:ind w:left="771" w:hanging="77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Проведение мероприятий по военно-патриотическому воспитанию молодежи</w:t>
            </w:r>
          </w:p>
        </w:tc>
        <w:tc>
          <w:tcPr>
            <w:tcW w:w="1985" w:type="dxa"/>
            <w:shd w:val="clear" w:color="auto" w:fill="auto"/>
            <w:vAlign w:val="center"/>
          </w:tcPr>
          <w:p w:rsidR="006A2290" w:rsidRPr="00FD5E4B" w:rsidRDefault="001930B9"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970,0</w:t>
            </w:r>
          </w:p>
        </w:tc>
      </w:tr>
      <w:tr w:rsidR="00D639B3" w:rsidRPr="00E87B37" w:rsidTr="002B711D">
        <w:trPr>
          <w:trHeight w:val="420"/>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реализации мер по профилактике дорожно-транспортного травматизма на территории муниципального образования</w:t>
            </w:r>
          </w:p>
        </w:tc>
        <w:tc>
          <w:tcPr>
            <w:tcW w:w="1985" w:type="dxa"/>
            <w:shd w:val="clear" w:color="auto" w:fill="auto"/>
            <w:vAlign w:val="center"/>
          </w:tcPr>
          <w:p w:rsidR="00D639B3" w:rsidRPr="00FD5E4B" w:rsidRDefault="001930B9" w:rsidP="002B711D">
            <w:pPr>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425,0</w:t>
            </w:r>
          </w:p>
        </w:tc>
      </w:tr>
      <w:tr w:rsidR="00D639B3" w:rsidRPr="00E87B37" w:rsidTr="002B711D">
        <w:trPr>
          <w:trHeight w:val="129"/>
        </w:trPr>
        <w:tc>
          <w:tcPr>
            <w:tcW w:w="8506" w:type="dxa"/>
            <w:shd w:val="clear" w:color="auto" w:fill="auto"/>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деятельности по профилактике правонарушений в Санкт-Петербурге в формах и порядке, установленных законодательством Санкт-Петербурга</w:t>
            </w:r>
          </w:p>
        </w:tc>
        <w:tc>
          <w:tcPr>
            <w:tcW w:w="1985" w:type="dxa"/>
            <w:shd w:val="clear" w:color="auto" w:fill="auto"/>
            <w:vAlign w:val="center"/>
          </w:tcPr>
          <w:p w:rsidR="00D639B3" w:rsidRPr="00FD5E4B" w:rsidRDefault="001930B9" w:rsidP="00A252F6">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220</w:t>
            </w:r>
            <w:r w:rsidR="00D639B3" w:rsidRPr="00FD5E4B">
              <w:rPr>
                <w:rFonts w:ascii="Times New Roman" w:eastAsia="Times New Roman" w:hAnsi="Times New Roman"/>
                <w:sz w:val="24"/>
                <w:szCs w:val="24"/>
                <w:lang w:eastAsia="ru-RU"/>
              </w:rPr>
              <w:t>,0</w:t>
            </w:r>
          </w:p>
        </w:tc>
      </w:tr>
      <w:tr w:rsidR="00D639B3" w:rsidRPr="00E87B37" w:rsidTr="002B711D">
        <w:trPr>
          <w:trHeight w:val="211"/>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профилактике терроризма и экстремизма, а также в минимизации и (или) ликвидации последствий проявления терроризма и экстремизма на территории муниципального образования</w:t>
            </w:r>
          </w:p>
        </w:tc>
        <w:tc>
          <w:tcPr>
            <w:tcW w:w="1985" w:type="dxa"/>
            <w:shd w:val="clear" w:color="auto" w:fill="auto"/>
            <w:vAlign w:val="center"/>
          </w:tcPr>
          <w:p w:rsidR="00D639B3" w:rsidRPr="00FD5E4B" w:rsidRDefault="001930B9" w:rsidP="00A252F6">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275</w:t>
            </w:r>
            <w:r w:rsidR="00D639B3" w:rsidRPr="00FD5E4B">
              <w:rPr>
                <w:rFonts w:ascii="Times New Roman" w:eastAsia="Times New Roman" w:hAnsi="Times New Roman"/>
                <w:sz w:val="24"/>
                <w:szCs w:val="24"/>
                <w:lang w:eastAsia="ru-RU"/>
              </w:rPr>
              <w:t>,0</w:t>
            </w:r>
          </w:p>
        </w:tc>
      </w:tr>
      <w:tr w:rsidR="00D639B3" w:rsidRPr="00E87B37" w:rsidTr="002B711D">
        <w:trPr>
          <w:trHeight w:val="211"/>
        </w:trPr>
        <w:tc>
          <w:tcPr>
            <w:tcW w:w="8506" w:type="dxa"/>
            <w:shd w:val="clear" w:color="auto" w:fill="auto"/>
            <w:vAlign w:val="bottom"/>
          </w:tcPr>
          <w:p w:rsidR="00D639B3" w:rsidRPr="00FD5E4B" w:rsidRDefault="00D639B3" w:rsidP="002B711D">
            <w:pPr>
              <w:spacing w:after="0" w:line="240" w:lineRule="auto"/>
              <w:ind w:left="771" w:hanging="771"/>
              <w:rPr>
                <w:rFonts w:ascii="Times New Roman" w:eastAsia="Times New Roman" w:hAnsi="Times New Roman"/>
                <w:bCs/>
                <w:sz w:val="24"/>
                <w:szCs w:val="24"/>
                <w:lang w:eastAsia="ru-RU"/>
              </w:rPr>
            </w:pPr>
            <w:r w:rsidRPr="00FD5E4B">
              <w:rPr>
                <w:rFonts w:ascii="Times New Roman" w:eastAsia="Times New Roman" w:hAnsi="Times New Roman"/>
                <w:bCs/>
                <w:sz w:val="24"/>
                <w:szCs w:val="24"/>
                <w:lang w:eastAsia="ru-RU"/>
              </w:rPr>
              <w:t>Участие в установленном порядке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tc>
        <w:tc>
          <w:tcPr>
            <w:tcW w:w="1985" w:type="dxa"/>
            <w:shd w:val="clear" w:color="auto" w:fill="auto"/>
            <w:vAlign w:val="center"/>
          </w:tcPr>
          <w:p w:rsidR="00D639B3" w:rsidRPr="00FD5E4B" w:rsidRDefault="001930B9" w:rsidP="002B711D">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390</w:t>
            </w:r>
            <w:r w:rsidR="00A252F6">
              <w:rPr>
                <w:rFonts w:ascii="Times New Roman" w:eastAsia="Times New Roman" w:hAnsi="Times New Roman"/>
                <w:sz w:val="24"/>
                <w:szCs w:val="24"/>
                <w:lang w:eastAsia="ru-RU"/>
              </w:rPr>
              <w:t>,0</w:t>
            </w:r>
          </w:p>
        </w:tc>
      </w:tr>
    </w:tbl>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p>
    <w:p w:rsidR="008556D1" w:rsidRDefault="00F819DF" w:rsidP="008556D1">
      <w:pPr>
        <w:tabs>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КУЛЬТУРА, </w:t>
      </w:r>
      <w:r w:rsidR="00175C56" w:rsidRPr="005F0F4B">
        <w:rPr>
          <w:rFonts w:ascii="Times New Roman" w:eastAsia="Times New Roman" w:hAnsi="Times New Roman" w:cs="Times New Roman"/>
          <w:b/>
          <w:sz w:val="28"/>
          <w:szCs w:val="28"/>
          <w:lang w:eastAsia="ru-RU"/>
        </w:rPr>
        <w:t>КИНЕМАТОГРАФИЯ</w:t>
      </w:r>
    </w:p>
    <w:p w:rsidR="00175C56" w:rsidRPr="005F0F4B" w:rsidRDefault="00175C56" w:rsidP="008556D1">
      <w:pPr>
        <w:tabs>
          <w:tab w:val="left" w:pos="10890"/>
          <w:tab w:val="left" w:pos="11850"/>
        </w:tabs>
        <w:spacing w:after="0" w:line="240" w:lineRule="auto"/>
        <w:jc w:val="center"/>
        <w:outlineLvl w:val="0"/>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Запланированный объё</w:t>
      </w:r>
      <w:r w:rsidR="007142DD">
        <w:rPr>
          <w:rFonts w:ascii="Times New Roman" w:eastAsia="Times New Roman" w:hAnsi="Times New Roman" w:cs="Times New Roman"/>
          <w:sz w:val="28"/>
          <w:szCs w:val="28"/>
          <w:lang w:eastAsia="ru-RU"/>
        </w:rPr>
        <w:t xml:space="preserve">м расходов бюджета на </w:t>
      </w:r>
      <w:r w:rsidR="00F819DF">
        <w:rPr>
          <w:rFonts w:ascii="Times New Roman" w:eastAsia="Times New Roman" w:hAnsi="Times New Roman" w:cs="Times New Roman"/>
          <w:sz w:val="28"/>
          <w:szCs w:val="28"/>
          <w:lang w:eastAsia="ru-RU"/>
        </w:rPr>
        <w:t>2019</w:t>
      </w:r>
      <w:r w:rsidR="007142DD">
        <w:rPr>
          <w:rFonts w:ascii="Times New Roman" w:eastAsia="Times New Roman" w:hAnsi="Times New Roman" w:cs="Times New Roman"/>
          <w:sz w:val="28"/>
          <w:szCs w:val="28"/>
          <w:lang w:eastAsia="ru-RU"/>
        </w:rPr>
        <w:t xml:space="preserve"> год</w:t>
      </w:r>
      <w:r w:rsidRPr="005F0F4B">
        <w:rPr>
          <w:rFonts w:ascii="Times New Roman" w:eastAsia="Times New Roman" w:hAnsi="Times New Roman" w:cs="Times New Roman"/>
          <w:sz w:val="28"/>
          <w:szCs w:val="28"/>
          <w:lang w:eastAsia="ru-RU"/>
        </w:rPr>
        <w:t xml:space="preserve"> на культуру и кинематографию, а также на проведение досуговых мероприятий для жителей муниципальн</w:t>
      </w:r>
      <w:r w:rsidR="007142DD">
        <w:rPr>
          <w:rFonts w:ascii="Times New Roman" w:eastAsia="Times New Roman" w:hAnsi="Times New Roman" w:cs="Times New Roman"/>
          <w:sz w:val="28"/>
          <w:szCs w:val="28"/>
          <w:lang w:eastAsia="ru-RU"/>
        </w:rPr>
        <w:t>ого образования составил 12245,0</w:t>
      </w:r>
      <w:r w:rsidR="003F2244">
        <w:rPr>
          <w:rFonts w:ascii="Times New Roman" w:eastAsia="Times New Roman" w:hAnsi="Times New Roman" w:cs="Times New Roman"/>
          <w:sz w:val="28"/>
          <w:szCs w:val="28"/>
          <w:lang w:eastAsia="ru-RU"/>
        </w:rPr>
        <w:t xml:space="preserve"> тыс. руб., что </w:t>
      </w:r>
      <w:r w:rsidR="007142DD">
        <w:rPr>
          <w:rFonts w:ascii="Times New Roman" w:eastAsia="Times New Roman" w:hAnsi="Times New Roman" w:cs="Times New Roman"/>
          <w:sz w:val="28"/>
          <w:szCs w:val="28"/>
          <w:lang w:eastAsia="ru-RU"/>
        </w:rPr>
        <w:t>составляет 10,6</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расходы будут осуществлены по следующим статьям:</w:t>
      </w:r>
      <w:r w:rsidRPr="005F0F4B">
        <w:rPr>
          <w:rFonts w:ascii="Times New Roman" w:eastAsia="Times New Roman" w:hAnsi="Times New Roman" w:cs="Times New Roman"/>
          <w:bCs/>
          <w:sz w:val="28"/>
          <w:szCs w:val="28"/>
          <w:lang w:eastAsia="ru-RU"/>
        </w:rPr>
        <w:t xml:space="preserve">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 xml:space="preserve">- </w:t>
      </w:r>
      <w:r w:rsidRPr="005F0F4B">
        <w:rPr>
          <w:rFonts w:ascii="Times New Roman" w:eastAsia="Times New Roman" w:hAnsi="Times New Roman" w:cs="Times New Roman"/>
          <w:bCs/>
          <w:sz w:val="28"/>
          <w:szCs w:val="28"/>
          <w:lang w:eastAsia="ru-RU"/>
        </w:rPr>
        <w:t>организация местных и участие в организации и проведении городских праздничных и иных зрели</w:t>
      </w:r>
      <w:r w:rsidR="0067671D">
        <w:rPr>
          <w:rFonts w:ascii="Times New Roman" w:eastAsia="Times New Roman" w:hAnsi="Times New Roman" w:cs="Times New Roman"/>
          <w:bCs/>
          <w:sz w:val="28"/>
          <w:szCs w:val="28"/>
          <w:lang w:eastAsia="ru-RU"/>
        </w:rPr>
        <w:t>щ</w:t>
      </w:r>
      <w:r w:rsidR="007142DD">
        <w:rPr>
          <w:rFonts w:ascii="Times New Roman" w:eastAsia="Times New Roman" w:hAnsi="Times New Roman" w:cs="Times New Roman"/>
          <w:bCs/>
          <w:sz w:val="28"/>
          <w:szCs w:val="28"/>
          <w:lang w:eastAsia="ru-RU"/>
        </w:rPr>
        <w:t>ных мероприятий – в сумме 9522,2</w:t>
      </w:r>
      <w:r w:rsidRPr="005F0F4B">
        <w:rPr>
          <w:rFonts w:ascii="Times New Roman" w:eastAsia="Times New Roman" w:hAnsi="Times New Roman" w:cs="Times New Roman"/>
          <w:bCs/>
          <w:sz w:val="28"/>
          <w:szCs w:val="28"/>
          <w:lang w:eastAsia="ru-RU"/>
        </w:rPr>
        <w:t xml:space="preserve"> тыс. руб.;</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организация и проведение досуговых мероприятий для жителей муниципа</w:t>
      </w:r>
      <w:r w:rsidR="0067671D">
        <w:rPr>
          <w:rFonts w:ascii="Times New Roman" w:eastAsia="Times New Roman" w:hAnsi="Times New Roman" w:cs="Times New Roman"/>
          <w:bCs/>
          <w:sz w:val="28"/>
          <w:szCs w:val="28"/>
          <w:lang w:eastAsia="ru-RU"/>
        </w:rPr>
        <w:t>льног</w:t>
      </w:r>
      <w:r w:rsidR="007142DD">
        <w:rPr>
          <w:rFonts w:ascii="Times New Roman" w:eastAsia="Times New Roman" w:hAnsi="Times New Roman" w:cs="Times New Roman"/>
          <w:bCs/>
          <w:sz w:val="28"/>
          <w:szCs w:val="28"/>
          <w:lang w:eastAsia="ru-RU"/>
        </w:rPr>
        <w:t xml:space="preserve">о образования в сумме 2545,0 </w:t>
      </w:r>
      <w:r w:rsidRPr="005F0F4B">
        <w:rPr>
          <w:rFonts w:ascii="Times New Roman" w:eastAsia="Times New Roman" w:hAnsi="Times New Roman" w:cs="Times New Roman"/>
          <w:bCs/>
          <w:sz w:val="28"/>
          <w:szCs w:val="28"/>
          <w:lang w:eastAsia="ru-RU"/>
        </w:rPr>
        <w:t>тыс. руб.;</w:t>
      </w:r>
    </w:p>
    <w:p w:rsidR="009C66CC" w:rsidRDefault="009C66CC" w:rsidP="009C66CC">
      <w:pPr>
        <w:tabs>
          <w:tab w:val="left" w:pos="10890"/>
          <w:tab w:val="left" w:pos="11850"/>
        </w:tabs>
        <w:spacing w:after="0" w:line="240" w:lineRule="auto"/>
        <w:ind w:firstLine="426"/>
        <w:jc w:val="center"/>
        <w:rPr>
          <w:rFonts w:ascii="Times New Roman" w:eastAsia="Times New Roman" w:hAnsi="Times New Roman" w:cs="Times New Roman"/>
          <w:sz w:val="28"/>
          <w:szCs w:val="28"/>
          <w:lang w:eastAsia="ru-RU"/>
        </w:rPr>
      </w:pPr>
    </w:p>
    <w:p w:rsidR="00175C56" w:rsidRPr="005F0F4B" w:rsidRDefault="00175C56" w:rsidP="009C66CC">
      <w:pPr>
        <w:tabs>
          <w:tab w:val="left" w:pos="10890"/>
          <w:tab w:val="left" w:pos="11850"/>
        </w:tabs>
        <w:spacing w:after="0" w:line="240" w:lineRule="auto"/>
        <w:ind w:firstLine="426"/>
        <w:jc w:val="center"/>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СОЦИАЛЬНАЯ ПОЛИТИКА</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jc w:val="center"/>
        <w:rPr>
          <w:rFonts w:ascii="Times New Roman" w:eastAsia="Times New Roman" w:hAnsi="Times New Roman" w:cs="Times New Roman"/>
          <w:b/>
          <w:sz w:val="28"/>
          <w:szCs w:val="28"/>
          <w:u w:val="single"/>
          <w:lang w:eastAsia="ru-RU"/>
        </w:rPr>
      </w:pPr>
    </w:p>
    <w:p w:rsidR="00175C56" w:rsidRPr="005F0F4B" w:rsidRDefault="007142DD"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2020</w:t>
      </w:r>
      <w:r w:rsidR="00175C56" w:rsidRPr="005F0F4B">
        <w:rPr>
          <w:rFonts w:ascii="Times New Roman" w:eastAsia="Times New Roman" w:hAnsi="Times New Roman" w:cs="Times New Roman"/>
          <w:sz w:val="28"/>
          <w:szCs w:val="28"/>
          <w:lang w:eastAsia="ru-RU"/>
        </w:rPr>
        <w:t xml:space="preserve"> года объем расходов запланиро</w:t>
      </w:r>
      <w:r>
        <w:rPr>
          <w:rFonts w:ascii="Times New Roman" w:eastAsia="Times New Roman" w:hAnsi="Times New Roman" w:cs="Times New Roman"/>
          <w:sz w:val="28"/>
          <w:szCs w:val="28"/>
          <w:lang w:eastAsia="ru-RU"/>
        </w:rPr>
        <w:t>ван в размере 17432,7</w:t>
      </w:r>
      <w:r w:rsidR="00552237">
        <w:rPr>
          <w:rFonts w:ascii="Times New Roman" w:eastAsia="Times New Roman" w:hAnsi="Times New Roman" w:cs="Times New Roman"/>
          <w:sz w:val="28"/>
          <w:szCs w:val="28"/>
          <w:lang w:eastAsia="ru-RU"/>
        </w:rPr>
        <w:t xml:space="preserve"> тыс. руб.</w:t>
      </w:r>
      <w:r>
        <w:rPr>
          <w:rFonts w:ascii="Times New Roman" w:eastAsia="Times New Roman" w:hAnsi="Times New Roman" w:cs="Times New Roman"/>
          <w:sz w:val="28"/>
          <w:szCs w:val="28"/>
          <w:lang w:eastAsia="ru-RU"/>
        </w:rPr>
        <w:t>, что составляет 15,1</w:t>
      </w:r>
      <w:r w:rsidR="00CE40F0">
        <w:rPr>
          <w:rFonts w:ascii="Times New Roman" w:eastAsia="Times New Roman" w:hAnsi="Times New Roman" w:cs="Times New Roman"/>
          <w:sz w:val="28"/>
          <w:szCs w:val="28"/>
          <w:lang w:eastAsia="ru-RU"/>
        </w:rPr>
        <w:t>% от общего объема расходов.</w:t>
      </w:r>
      <w:r w:rsidR="00175C56" w:rsidRPr="005F0F4B">
        <w:rPr>
          <w:rFonts w:ascii="Times New Roman" w:eastAsia="Times New Roman" w:hAnsi="Times New Roman" w:cs="Times New Roman"/>
          <w:sz w:val="28"/>
          <w:szCs w:val="28"/>
          <w:lang w:eastAsia="ru-RU"/>
        </w:rPr>
        <w:t xml:space="preserve">  </w:t>
      </w:r>
    </w:p>
    <w:p w:rsidR="00175C56" w:rsidRPr="005F0F4B" w:rsidRDefault="00175C56" w:rsidP="00175C56">
      <w:pPr>
        <w:tabs>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будут осуществлены расходы по следующим статьям:</w:t>
      </w:r>
      <w:r w:rsidRPr="005F0F4B">
        <w:rPr>
          <w:rFonts w:ascii="Times New Roman" w:eastAsia="Times New Roman" w:hAnsi="Times New Roman" w:cs="Times New Roman"/>
          <w:bCs/>
          <w:sz w:val="28"/>
          <w:szCs w:val="28"/>
          <w:lang w:eastAsia="ru-RU"/>
        </w:rPr>
        <w:t xml:space="preserve"> </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расходы на предоставление доплат к пенсии лицам, замещавшим муниципальные должности и должности муниципальной службы</w:t>
      </w:r>
      <w:r w:rsidR="003F2244">
        <w:rPr>
          <w:rFonts w:ascii="Times New Roman" w:eastAsia="Times New Roman" w:hAnsi="Times New Roman" w:cs="Times New Roman"/>
          <w:bCs/>
          <w:sz w:val="28"/>
          <w:szCs w:val="28"/>
          <w:lang w:eastAsia="ru-RU"/>
        </w:rPr>
        <w:t>-1040,6</w:t>
      </w:r>
      <w:r w:rsidR="00CE40F0">
        <w:rPr>
          <w:rFonts w:ascii="Times New Roman" w:eastAsia="Times New Roman" w:hAnsi="Times New Roman" w:cs="Times New Roman"/>
          <w:bCs/>
          <w:sz w:val="28"/>
          <w:szCs w:val="28"/>
          <w:lang w:eastAsia="ru-RU"/>
        </w:rPr>
        <w:t xml:space="preserve"> тыс. руб.</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xml:space="preserve">- </w:t>
      </w:r>
      <w:r w:rsidR="0067671D">
        <w:rPr>
          <w:rFonts w:ascii="Times New Roman" w:eastAsia="Times New Roman" w:hAnsi="Times New Roman" w:cs="Times New Roman"/>
          <w:bCs/>
          <w:sz w:val="28"/>
          <w:szCs w:val="28"/>
          <w:lang w:eastAsia="ru-RU"/>
        </w:rPr>
        <w:t xml:space="preserve">расходы на исполнение государственного полномочия на </w:t>
      </w:r>
      <w:r w:rsidRPr="005F0F4B">
        <w:rPr>
          <w:rFonts w:ascii="Times New Roman" w:eastAsia="Times New Roman" w:hAnsi="Times New Roman" w:cs="Times New Roman"/>
          <w:bCs/>
          <w:sz w:val="28"/>
          <w:szCs w:val="28"/>
          <w:lang w:eastAsia="ru-RU"/>
        </w:rPr>
        <w:t>содержание ребенка в семье оп</w:t>
      </w:r>
      <w:r w:rsidR="007142DD">
        <w:rPr>
          <w:rFonts w:ascii="Times New Roman" w:eastAsia="Times New Roman" w:hAnsi="Times New Roman" w:cs="Times New Roman"/>
          <w:bCs/>
          <w:sz w:val="28"/>
          <w:szCs w:val="28"/>
          <w:lang w:eastAsia="ru-RU"/>
        </w:rPr>
        <w:t>екуна и приемной семье-12977,0</w:t>
      </w:r>
      <w:r w:rsidR="00CE40F0">
        <w:rPr>
          <w:rFonts w:ascii="Times New Roman" w:eastAsia="Times New Roman" w:hAnsi="Times New Roman" w:cs="Times New Roman"/>
          <w:bCs/>
          <w:sz w:val="28"/>
          <w:szCs w:val="28"/>
          <w:lang w:eastAsia="ru-RU"/>
        </w:rPr>
        <w:t xml:space="preserve"> тыс. руб.</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bCs/>
          <w:sz w:val="28"/>
          <w:szCs w:val="28"/>
          <w:lang w:eastAsia="ru-RU"/>
        </w:rPr>
        <w:t>- расходы на исполнение государственных полномочий по выплате денежных средств на вознаграждение приемным родителям</w:t>
      </w:r>
      <w:r w:rsidR="007142DD">
        <w:rPr>
          <w:rFonts w:ascii="Times New Roman" w:eastAsia="Times New Roman" w:hAnsi="Times New Roman" w:cs="Times New Roman"/>
          <w:bCs/>
          <w:sz w:val="28"/>
          <w:szCs w:val="28"/>
          <w:lang w:eastAsia="ru-RU"/>
        </w:rPr>
        <w:t>-3406,1</w:t>
      </w:r>
      <w:r w:rsidR="00CE40F0">
        <w:rPr>
          <w:rFonts w:ascii="Times New Roman" w:eastAsia="Times New Roman" w:hAnsi="Times New Roman" w:cs="Times New Roman"/>
          <w:bCs/>
          <w:sz w:val="28"/>
          <w:szCs w:val="28"/>
          <w:lang w:eastAsia="ru-RU"/>
        </w:rPr>
        <w:t xml:space="preserve"> тыс. руб</w:t>
      </w:r>
      <w:r w:rsidR="00761DE4">
        <w:rPr>
          <w:rFonts w:ascii="Times New Roman" w:eastAsia="Times New Roman" w:hAnsi="Times New Roman" w:cs="Times New Roman"/>
          <w:bCs/>
          <w:sz w:val="28"/>
          <w:szCs w:val="28"/>
          <w:lang w:eastAsia="ru-RU"/>
        </w:rPr>
        <w:t>.</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 xml:space="preserve">     </w:t>
      </w:r>
    </w:p>
    <w:p w:rsidR="00175C56"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sz w:val="28"/>
          <w:szCs w:val="28"/>
          <w:lang w:eastAsia="ru-RU"/>
        </w:rPr>
        <w:t xml:space="preserve">   </w:t>
      </w:r>
      <w:r w:rsidRPr="005F0F4B">
        <w:rPr>
          <w:rFonts w:ascii="Times New Roman" w:eastAsia="Times New Roman" w:hAnsi="Times New Roman" w:cs="Times New Roman"/>
          <w:b/>
          <w:sz w:val="28"/>
          <w:szCs w:val="28"/>
          <w:lang w:eastAsia="ru-RU"/>
        </w:rPr>
        <w:t xml:space="preserve"> ФИЗИЧЕСКАЯ КУЛЬТУРА И СПОРТ </w:t>
      </w:r>
    </w:p>
    <w:p w:rsidR="00761DE4" w:rsidRPr="005F0F4B" w:rsidRDefault="00761DE4"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jc w:val="center"/>
        <w:outlineLvl w:val="0"/>
        <w:rPr>
          <w:rFonts w:ascii="Times New Roman" w:eastAsia="Times New Roman" w:hAnsi="Times New Roman" w:cs="Times New Roman"/>
          <w:b/>
          <w:sz w:val="28"/>
          <w:szCs w:val="28"/>
          <w:lang w:eastAsia="ru-RU"/>
        </w:rPr>
      </w:pPr>
    </w:p>
    <w:p w:rsidR="00175C56" w:rsidRPr="005F0F4B" w:rsidRDefault="00175C56" w:rsidP="00175C56">
      <w:pPr>
        <w:tabs>
          <w:tab w:val="left" w:pos="10890"/>
          <w:tab w:val="left" w:pos="11850"/>
        </w:tabs>
        <w:spacing w:after="0" w:line="240" w:lineRule="auto"/>
        <w:ind w:firstLine="284"/>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Объё</w:t>
      </w:r>
      <w:r w:rsidR="007142DD">
        <w:rPr>
          <w:rFonts w:ascii="Times New Roman" w:eastAsia="Times New Roman" w:hAnsi="Times New Roman" w:cs="Times New Roman"/>
          <w:sz w:val="28"/>
          <w:szCs w:val="28"/>
          <w:lang w:eastAsia="ru-RU"/>
        </w:rPr>
        <w:t>м расходов бюджета на 2020 год</w:t>
      </w:r>
      <w:r w:rsidRPr="005F0F4B">
        <w:rPr>
          <w:rFonts w:ascii="Times New Roman" w:eastAsia="Times New Roman" w:hAnsi="Times New Roman" w:cs="Times New Roman"/>
          <w:sz w:val="28"/>
          <w:szCs w:val="28"/>
          <w:lang w:eastAsia="ru-RU"/>
        </w:rPr>
        <w:t xml:space="preserve"> на физическую</w:t>
      </w:r>
      <w:r w:rsidR="007142DD">
        <w:rPr>
          <w:rFonts w:ascii="Times New Roman" w:eastAsia="Times New Roman" w:hAnsi="Times New Roman" w:cs="Times New Roman"/>
          <w:sz w:val="28"/>
          <w:szCs w:val="28"/>
          <w:lang w:eastAsia="ru-RU"/>
        </w:rPr>
        <w:t xml:space="preserve"> культуру и спорт составил 220,0 тыс. руб., что составляет 0,2</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175C56">
      <w:pPr>
        <w:tabs>
          <w:tab w:val="left" w:pos="10890"/>
          <w:tab w:val="left" w:pos="11850"/>
        </w:tabs>
        <w:spacing w:after="0" w:line="240" w:lineRule="auto"/>
        <w:ind w:firstLine="284"/>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По данному разделу будут осуществлены расходы</w:t>
      </w:r>
      <w:r w:rsidR="003F2244">
        <w:rPr>
          <w:rFonts w:ascii="Times New Roman" w:eastAsia="Times New Roman" w:hAnsi="Times New Roman" w:cs="Times New Roman"/>
          <w:bCs/>
          <w:sz w:val="28"/>
          <w:szCs w:val="28"/>
          <w:lang w:eastAsia="ru-RU"/>
        </w:rPr>
        <w:t xml:space="preserve"> по обеспечению</w:t>
      </w:r>
      <w:r w:rsidRPr="005F0F4B">
        <w:rPr>
          <w:rFonts w:ascii="Times New Roman" w:eastAsia="Times New Roman" w:hAnsi="Times New Roman" w:cs="Times New Roman"/>
          <w:bCs/>
          <w:sz w:val="28"/>
          <w:szCs w:val="28"/>
          <w:lang w:eastAsia="ru-RU"/>
        </w:rPr>
        <w:t xml:space="preserve"> условий для развития на территории мун</w:t>
      </w:r>
      <w:r w:rsidR="003F2244">
        <w:rPr>
          <w:rFonts w:ascii="Times New Roman" w:eastAsia="Times New Roman" w:hAnsi="Times New Roman" w:cs="Times New Roman"/>
          <w:bCs/>
          <w:sz w:val="28"/>
          <w:szCs w:val="28"/>
          <w:lang w:eastAsia="ru-RU"/>
        </w:rPr>
        <w:t>иципального образования</w:t>
      </w:r>
      <w:r w:rsidRPr="005F0F4B">
        <w:rPr>
          <w:rFonts w:ascii="Times New Roman" w:eastAsia="Times New Roman" w:hAnsi="Times New Roman" w:cs="Times New Roman"/>
          <w:bCs/>
          <w:sz w:val="28"/>
          <w:szCs w:val="28"/>
          <w:lang w:eastAsia="ru-RU"/>
        </w:rPr>
        <w:t xml:space="preserve"> физической культуры и спорта</w:t>
      </w:r>
      <w:r w:rsidR="00E021C9">
        <w:rPr>
          <w:rFonts w:ascii="Times New Roman" w:eastAsia="Times New Roman" w:hAnsi="Times New Roman" w:cs="Times New Roman"/>
          <w:bCs/>
          <w:sz w:val="28"/>
          <w:szCs w:val="28"/>
          <w:lang w:eastAsia="ru-RU"/>
        </w:rPr>
        <w:t>, орга</w:t>
      </w:r>
      <w:r w:rsidR="003F2244">
        <w:rPr>
          <w:rFonts w:ascii="Times New Roman" w:eastAsia="Times New Roman" w:hAnsi="Times New Roman" w:cs="Times New Roman"/>
          <w:bCs/>
          <w:sz w:val="28"/>
          <w:szCs w:val="28"/>
          <w:lang w:eastAsia="ru-RU"/>
        </w:rPr>
        <w:t>низация</w:t>
      </w:r>
      <w:r w:rsidR="00E021C9">
        <w:rPr>
          <w:rFonts w:ascii="Times New Roman" w:eastAsia="Times New Roman" w:hAnsi="Times New Roman" w:cs="Times New Roman"/>
          <w:bCs/>
          <w:sz w:val="28"/>
          <w:szCs w:val="28"/>
          <w:lang w:eastAsia="ru-RU"/>
        </w:rPr>
        <w:t xml:space="preserve"> и проведении</w:t>
      </w:r>
      <w:r w:rsidR="003F2244">
        <w:rPr>
          <w:rFonts w:ascii="Times New Roman" w:eastAsia="Times New Roman" w:hAnsi="Times New Roman" w:cs="Times New Roman"/>
          <w:bCs/>
          <w:sz w:val="28"/>
          <w:szCs w:val="28"/>
          <w:lang w:eastAsia="ru-RU"/>
        </w:rPr>
        <w:t xml:space="preserve"> официальных</w:t>
      </w:r>
      <w:r w:rsidR="00761DE4">
        <w:rPr>
          <w:rFonts w:ascii="Times New Roman" w:eastAsia="Times New Roman" w:hAnsi="Times New Roman" w:cs="Times New Roman"/>
          <w:bCs/>
          <w:sz w:val="28"/>
          <w:szCs w:val="28"/>
          <w:lang w:eastAsia="ru-RU"/>
        </w:rPr>
        <w:t xml:space="preserve"> физкультурных мероприят</w:t>
      </w:r>
      <w:r w:rsidR="003F2244">
        <w:rPr>
          <w:rFonts w:ascii="Times New Roman" w:eastAsia="Times New Roman" w:hAnsi="Times New Roman" w:cs="Times New Roman"/>
          <w:bCs/>
          <w:sz w:val="28"/>
          <w:szCs w:val="28"/>
          <w:lang w:eastAsia="ru-RU"/>
        </w:rPr>
        <w:t xml:space="preserve">ий </w:t>
      </w:r>
      <w:r w:rsidR="00761DE4">
        <w:rPr>
          <w:rFonts w:ascii="Times New Roman" w:eastAsia="Times New Roman" w:hAnsi="Times New Roman" w:cs="Times New Roman"/>
          <w:bCs/>
          <w:sz w:val="28"/>
          <w:szCs w:val="28"/>
          <w:lang w:eastAsia="ru-RU"/>
        </w:rPr>
        <w:t>и спортивных мероприятий</w:t>
      </w:r>
      <w:r w:rsidR="003F2244">
        <w:rPr>
          <w:rFonts w:ascii="Times New Roman" w:eastAsia="Times New Roman" w:hAnsi="Times New Roman" w:cs="Times New Roman"/>
          <w:bCs/>
          <w:sz w:val="28"/>
          <w:szCs w:val="28"/>
          <w:lang w:eastAsia="ru-RU"/>
        </w:rPr>
        <w:t xml:space="preserve"> муниципального образования</w:t>
      </w:r>
      <w:r w:rsidRPr="005F0F4B">
        <w:rPr>
          <w:rFonts w:ascii="Times New Roman" w:eastAsia="Times New Roman" w:hAnsi="Times New Roman" w:cs="Times New Roman"/>
          <w:bCs/>
          <w:sz w:val="28"/>
          <w:szCs w:val="28"/>
          <w:lang w:eastAsia="ru-RU"/>
        </w:rPr>
        <w:t>.</w:t>
      </w:r>
    </w:p>
    <w:p w:rsidR="00175C56" w:rsidRPr="005F0F4B"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284"/>
        <w:jc w:val="center"/>
        <w:outlineLvl w:val="0"/>
        <w:rPr>
          <w:rFonts w:ascii="Times New Roman" w:eastAsia="Times New Roman" w:hAnsi="Times New Roman" w:cs="Times New Roman"/>
          <w:b/>
          <w:sz w:val="28"/>
          <w:szCs w:val="28"/>
          <w:u w:val="single"/>
          <w:lang w:eastAsia="ru-RU"/>
        </w:rPr>
      </w:pPr>
    </w:p>
    <w:p w:rsidR="00175C56" w:rsidRDefault="00175C56"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284"/>
        <w:jc w:val="center"/>
        <w:outlineLvl w:val="0"/>
        <w:rPr>
          <w:rFonts w:ascii="Times New Roman" w:eastAsia="Times New Roman" w:hAnsi="Times New Roman" w:cs="Times New Roman"/>
          <w:b/>
          <w:sz w:val="28"/>
          <w:szCs w:val="28"/>
          <w:lang w:eastAsia="ru-RU"/>
        </w:rPr>
      </w:pPr>
      <w:r w:rsidRPr="005F0F4B">
        <w:rPr>
          <w:rFonts w:ascii="Times New Roman" w:eastAsia="Times New Roman" w:hAnsi="Times New Roman" w:cs="Times New Roman"/>
          <w:b/>
          <w:sz w:val="28"/>
          <w:szCs w:val="28"/>
          <w:lang w:eastAsia="ru-RU"/>
        </w:rPr>
        <w:t>СРЕДСТВА МАССОВОЙ ИНФОРМАЦИИ</w:t>
      </w:r>
    </w:p>
    <w:p w:rsidR="00E021C9" w:rsidRPr="005F0F4B" w:rsidRDefault="00E021C9" w:rsidP="00175C56">
      <w:pPr>
        <w:tabs>
          <w:tab w:val="left" w:pos="1361"/>
          <w:tab w:val="left" w:pos="2629"/>
          <w:tab w:val="left" w:pos="3897"/>
          <w:tab w:val="left" w:pos="5165"/>
          <w:tab w:val="left" w:pos="6433"/>
          <w:tab w:val="left" w:pos="7701"/>
          <w:tab w:val="left" w:pos="8969"/>
          <w:tab w:val="left" w:pos="9929"/>
          <w:tab w:val="left" w:pos="10890"/>
          <w:tab w:val="left" w:pos="11850"/>
        </w:tabs>
        <w:spacing w:after="0" w:line="240" w:lineRule="auto"/>
        <w:ind w:firstLine="284"/>
        <w:jc w:val="center"/>
        <w:outlineLvl w:val="0"/>
        <w:rPr>
          <w:rFonts w:ascii="Times New Roman" w:eastAsia="Times New Roman" w:hAnsi="Times New Roman" w:cs="Times New Roman"/>
          <w:sz w:val="28"/>
          <w:szCs w:val="28"/>
          <w:lang w:eastAsia="ru-RU"/>
        </w:rPr>
      </w:pPr>
    </w:p>
    <w:p w:rsidR="00175C56" w:rsidRPr="005F0F4B" w:rsidRDefault="00175C56" w:rsidP="00175C56">
      <w:pPr>
        <w:tabs>
          <w:tab w:val="left" w:pos="10890"/>
          <w:tab w:val="left" w:pos="11850"/>
        </w:tabs>
        <w:spacing w:after="0" w:line="240" w:lineRule="auto"/>
        <w:ind w:firstLine="284"/>
        <w:jc w:val="both"/>
        <w:rPr>
          <w:rFonts w:ascii="Times New Roman" w:eastAsia="Times New Roman" w:hAnsi="Times New Roman" w:cs="Times New Roman"/>
          <w:sz w:val="28"/>
          <w:szCs w:val="28"/>
          <w:lang w:eastAsia="ru-RU"/>
        </w:rPr>
      </w:pPr>
      <w:r w:rsidRPr="005F0F4B">
        <w:rPr>
          <w:rFonts w:ascii="Times New Roman" w:eastAsia="Times New Roman" w:hAnsi="Times New Roman" w:cs="Times New Roman"/>
          <w:sz w:val="28"/>
          <w:szCs w:val="28"/>
          <w:lang w:eastAsia="ru-RU"/>
        </w:rPr>
        <w:t>Объё</w:t>
      </w:r>
      <w:r w:rsidR="007142DD">
        <w:rPr>
          <w:rFonts w:ascii="Times New Roman" w:eastAsia="Times New Roman" w:hAnsi="Times New Roman" w:cs="Times New Roman"/>
          <w:sz w:val="28"/>
          <w:szCs w:val="28"/>
          <w:lang w:eastAsia="ru-RU"/>
        </w:rPr>
        <w:t>м расходов бюджета на 2020 год</w:t>
      </w:r>
      <w:r w:rsidRPr="005F0F4B">
        <w:rPr>
          <w:rFonts w:ascii="Times New Roman" w:eastAsia="Times New Roman" w:hAnsi="Times New Roman" w:cs="Times New Roman"/>
          <w:sz w:val="28"/>
          <w:szCs w:val="28"/>
          <w:lang w:eastAsia="ru-RU"/>
        </w:rPr>
        <w:t xml:space="preserve"> на средства ма</w:t>
      </w:r>
      <w:r w:rsidR="007142DD">
        <w:rPr>
          <w:rFonts w:ascii="Times New Roman" w:eastAsia="Times New Roman" w:hAnsi="Times New Roman" w:cs="Times New Roman"/>
          <w:sz w:val="28"/>
          <w:szCs w:val="28"/>
          <w:lang w:eastAsia="ru-RU"/>
        </w:rPr>
        <w:t>ссовой информации составил 580,0</w:t>
      </w:r>
      <w:r w:rsidR="00E021C9">
        <w:rPr>
          <w:rFonts w:ascii="Times New Roman" w:eastAsia="Times New Roman" w:hAnsi="Times New Roman" w:cs="Times New Roman"/>
          <w:sz w:val="28"/>
          <w:szCs w:val="28"/>
          <w:lang w:eastAsia="ru-RU"/>
        </w:rPr>
        <w:t xml:space="preserve"> </w:t>
      </w:r>
      <w:r w:rsidR="0067671D">
        <w:rPr>
          <w:rFonts w:ascii="Times New Roman" w:eastAsia="Times New Roman" w:hAnsi="Times New Roman" w:cs="Times New Roman"/>
          <w:sz w:val="28"/>
          <w:szCs w:val="28"/>
          <w:lang w:eastAsia="ru-RU"/>
        </w:rPr>
        <w:t xml:space="preserve">тыс. руб., что </w:t>
      </w:r>
      <w:r w:rsidR="007142DD">
        <w:rPr>
          <w:rFonts w:ascii="Times New Roman" w:eastAsia="Times New Roman" w:hAnsi="Times New Roman" w:cs="Times New Roman"/>
          <w:sz w:val="28"/>
          <w:szCs w:val="28"/>
          <w:lang w:eastAsia="ru-RU"/>
        </w:rPr>
        <w:t>составляет 0,5</w:t>
      </w:r>
      <w:r w:rsidRPr="005F0F4B">
        <w:rPr>
          <w:rFonts w:ascii="Times New Roman" w:eastAsia="Times New Roman" w:hAnsi="Times New Roman" w:cs="Times New Roman"/>
          <w:sz w:val="28"/>
          <w:szCs w:val="28"/>
          <w:lang w:eastAsia="ru-RU"/>
        </w:rPr>
        <w:t xml:space="preserve">% от общего объема расходов.   </w:t>
      </w:r>
    </w:p>
    <w:p w:rsidR="00175C56" w:rsidRPr="005F0F4B" w:rsidRDefault="00175C56" w:rsidP="00175C56">
      <w:pPr>
        <w:tabs>
          <w:tab w:val="left" w:pos="10890"/>
          <w:tab w:val="left" w:pos="11850"/>
        </w:tabs>
        <w:spacing w:after="0" w:line="240" w:lineRule="auto"/>
        <w:ind w:left="-142" w:firstLine="426"/>
        <w:jc w:val="both"/>
        <w:rPr>
          <w:rFonts w:ascii="Times New Roman" w:eastAsia="Times New Roman" w:hAnsi="Times New Roman" w:cs="Times New Roman"/>
          <w:bCs/>
          <w:sz w:val="28"/>
          <w:szCs w:val="28"/>
          <w:lang w:eastAsia="ru-RU"/>
        </w:rPr>
      </w:pPr>
      <w:r w:rsidRPr="005F0F4B">
        <w:rPr>
          <w:rFonts w:ascii="Times New Roman" w:eastAsia="Times New Roman" w:hAnsi="Times New Roman" w:cs="Times New Roman"/>
          <w:sz w:val="28"/>
          <w:szCs w:val="28"/>
          <w:lang w:eastAsia="ru-RU"/>
        </w:rPr>
        <w:t>По данному разделу будут осуществлены расходы на п</w:t>
      </w:r>
      <w:r w:rsidRPr="005F0F4B">
        <w:rPr>
          <w:rFonts w:ascii="Times New Roman" w:eastAsia="Times New Roman" w:hAnsi="Times New Roman" w:cs="Times New Roman"/>
          <w:bCs/>
          <w:sz w:val="28"/>
          <w:szCs w:val="28"/>
          <w:lang w:eastAsia="ru-RU"/>
        </w:rPr>
        <w:t>ериодическое издание, учрежденное органами местного самоуправления – газету «Ведомости муниципального округа № 36»</w:t>
      </w:r>
      <w:r w:rsidR="003F2244">
        <w:rPr>
          <w:rFonts w:ascii="Times New Roman" w:eastAsia="Times New Roman" w:hAnsi="Times New Roman" w:cs="Times New Roman"/>
          <w:bCs/>
          <w:sz w:val="28"/>
          <w:szCs w:val="28"/>
          <w:lang w:eastAsia="ru-RU"/>
        </w:rPr>
        <w:t xml:space="preserve">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r w:rsidRPr="005F0F4B">
        <w:rPr>
          <w:rFonts w:ascii="Times New Roman" w:eastAsia="Times New Roman" w:hAnsi="Times New Roman" w:cs="Times New Roman"/>
          <w:bCs/>
          <w:sz w:val="28"/>
          <w:szCs w:val="28"/>
          <w:lang w:eastAsia="ru-RU"/>
        </w:rPr>
        <w:t>.</w:t>
      </w:r>
    </w:p>
    <w:p w:rsidR="00175C56" w:rsidRPr="005F0F4B" w:rsidRDefault="00175C56" w:rsidP="00175C56">
      <w:pPr>
        <w:spacing w:after="0" w:line="240" w:lineRule="auto"/>
        <w:ind w:left="-142" w:firstLine="426"/>
        <w:jc w:val="both"/>
        <w:rPr>
          <w:rFonts w:ascii="Times New Roman" w:eastAsia="Times New Roman" w:hAnsi="Times New Roman" w:cs="Times New Roman"/>
          <w:sz w:val="28"/>
          <w:szCs w:val="28"/>
          <w:lang w:eastAsia="ru-RU"/>
        </w:rPr>
      </w:pPr>
    </w:p>
    <w:p w:rsidR="00175C56" w:rsidRPr="005F0F4B" w:rsidRDefault="007142DD" w:rsidP="00175C56">
      <w:pPr>
        <w:tabs>
          <w:tab w:val="left" w:pos="10890"/>
          <w:tab w:val="left" w:pos="11850"/>
        </w:tabs>
        <w:spacing w:after="0" w:line="240" w:lineRule="auto"/>
        <w:ind w:firstLine="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Местный бюджет на 2020</w:t>
      </w:r>
      <w:r w:rsidR="00132B3B">
        <w:rPr>
          <w:rFonts w:ascii="Times New Roman" w:eastAsia="Times New Roman" w:hAnsi="Times New Roman" w:cs="Times New Roman"/>
          <w:bCs/>
          <w:sz w:val="28"/>
          <w:szCs w:val="28"/>
          <w:lang w:eastAsia="ru-RU"/>
        </w:rPr>
        <w:t xml:space="preserve"> </w:t>
      </w:r>
      <w:r w:rsidR="00175C56" w:rsidRPr="005F0F4B">
        <w:rPr>
          <w:rFonts w:ascii="Times New Roman" w:eastAsia="Times New Roman" w:hAnsi="Times New Roman" w:cs="Times New Roman"/>
          <w:bCs/>
          <w:sz w:val="28"/>
          <w:szCs w:val="28"/>
          <w:lang w:eastAsia="ru-RU"/>
        </w:rPr>
        <w:t>год з</w:t>
      </w:r>
      <w:r w:rsidR="00C42CF9">
        <w:rPr>
          <w:rFonts w:ascii="Times New Roman" w:eastAsia="Times New Roman" w:hAnsi="Times New Roman" w:cs="Times New Roman"/>
          <w:bCs/>
          <w:sz w:val="28"/>
          <w:szCs w:val="28"/>
          <w:lang w:eastAsia="ru-RU"/>
        </w:rPr>
        <w:t>аплани</w:t>
      </w:r>
      <w:r w:rsidR="0067671D">
        <w:rPr>
          <w:rFonts w:ascii="Times New Roman" w:eastAsia="Times New Roman" w:hAnsi="Times New Roman" w:cs="Times New Roman"/>
          <w:bCs/>
          <w:sz w:val="28"/>
          <w:szCs w:val="28"/>
          <w:lang w:eastAsia="ru-RU"/>
        </w:rPr>
        <w:t xml:space="preserve">рован с </w:t>
      </w:r>
      <w:r>
        <w:rPr>
          <w:rFonts w:ascii="Times New Roman" w:eastAsia="Times New Roman" w:hAnsi="Times New Roman" w:cs="Times New Roman"/>
          <w:bCs/>
          <w:sz w:val="28"/>
          <w:szCs w:val="28"/>
          <w:lang w:eastAsia="ru-RU"/>
        </w:rPr>
        <w:t>дефицитом в сумме 145,6</w:t>
      </w:r>
      <w:r w:rsidR="00175C56" w:rsidRPr="005F0F4B">
        <w:rPr>
          <w:rFonts w:ascii="Times New Roman" w:eastAsia="Times New Roman" w:hAnsi="Times New Roman" w:cs="Times New Roman"/>
          <w:bCs/>
          <w:sz w:val="28"/>
          <w:szCs w:val="28"/>
          <w:lang w:eastAsia="ru-RU"/>
        </w:rPr>
        <w:t xml:space="preserve"> тыс. руб.</w:t>
      </w:r>
    </w:p>
    <w:p w:rsidR="00FB67BA" w:rsidRPr="005F0F4B" w:rsidRDefault="00175C56" w:rsidP="00132B3B">
      <w:pPr>
        <w:tabs>
          <w:tab w:val="left" w:pos="10890"/>
          <w:tab w:val="left" w:pos="11850"/>
        </w:tabs>
        <w:spacing w:after="0" w:line="240" w:lineRule="auto"/>
        <w:ind w:firstLine="284"/>
        <w:jc w:val="both"/>
        <w:rPr>
          <w:sz w:val="28"/>
          <w:szCs w:val="28"/>
        </w:rPr>
      </w:pPr>
      <w:r w:rsidRPr="005F0F4B">
        <w:rPr>
          <w:rFonts w:ascii="Times New Roman" w:eastAsia="Times New Roman" w:hAnsi="Times New Roman" w:cs="Times New Roman"/>
          <w:bCs/>
          <w:sz w:val="28"/>
          <w:szCs w:val="28"/>
          <w:lang w:eastAsia="ru-RU"/>
        </w:rPr>
        <w:t>Источником покрытия дефицита определено изменения ост</w:t>
      </w:r>
      <w:r w:rsidR="0067671D">
        <w:rPr>
          <w:rFonts w:ascii="Times New Roman" w:eastAsia="Times New Roman" w:hAnsi="Times New Roman" w:cs="Times New Roman"/>
          <w:bCs/>
          <w:sz w:val="28"/>
          <w:szCs w:val="28"/>
          <w:lang w:eastAsia="ru-RU"/>
        </w:rPr>
        <w:t xml:space="preserve">атков средств на счетах </w:t>
      </w:r>
      <w:r w:rsidRPr="005F0F4B">
        <w:rPr>
          <w:rFonts w:ascii="Times New Roman" w:eastAsia="Times New Roman" w:hAnsi="Times New Roman" w:cs="Times New Roman"/>
          <w:bCs/>
          <w:sz w:val="28"/>
          <w:szCs w:val="28"/>
          <w:lang w:eastAsia="ru-RU"/>
        </w:rPr>
        <w:t>средств местного бюджета.</w:t>
      </w:r>
    </w:p>
    <w:sectPr w:rsidR="00FB67BA" w:rsidRPr="005F0F4B" w:rsidSect="005217D8">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n-ea">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 w:name="+mn-cs">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B0EF6"/>
    <w:multiLevelType w:val="hybridMultilevel"/>
    <w:tmpl w:val="55EA5CB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081221C"/>
    <w:multiLevelType w:val="hybridMultilevel"/>
    <w:tmpl w:val="782A5A0A"/>
    <w:lvl w:ilvl="0" w:tplc="04190001">
      <w:start w:val="1"/>
      <w:numFmt w:val="bullet"/>
      <w:lvlText w:val=""/>
      <w:lvlJc w:val="left"/>
      <w:pPr>
        <w:tabs>
          <w:tab w:val="num" w:pos="1440"/>
        </w:tabs>
        <w:ind w:left="1440" w:hanging="360"/>
      </w:pPr>
      <w:rPr>
        <w:rFonts w:ascii="Symbol" w:hAnsi="Symbol" w:hint="default"/>
      </w:rPr>
    </w:lvl>
    <w:lvl w:ilvl="1" w:tplc="B3484C28">
      <w:start w:val="1"/>
      <w:numFmt w:val="decimal"/>
      <w:lvlText w:val="%2."/>
      <w:lvlJc w:val="left"/>
      <w:pPr>
        <w:tabs>
          <w:tab w:val="num" w:pos="1440"/>
        </w:tabs>
        <w:ind w:left="1440"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C0E7022"/>
    <w:multiLevelType w:val="hybridMultilevel"/>
    <w:tmpl w:val="BBB8F414"/>
    <w:lvl w:ilvl="0" w:tplc="34E20A7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B11FF3"/>
    <w:multiLevelType w:val="hybridMultilevel"/>
    <w:tmpl w:val="ACC6DA36"/>
    <w:lvl w:ilvl="0" w:tplc="04190003">
      <w:start w:val="1"/>
      <w:numFmt w:val="decimal"/>
      <w:lvlText w:val="%1."/>
      <w:lvlJc w:val="left"/>
      <w:pPr>
        <w:tabs>
          <w:tab w:val="num" w:pos="1440"/>
        </w:tabs>
        <w:ind w:left="14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CFA7CD8"/>
    <w:multiLevelType w:val="hybridMultilevel"/>
    <w:tmpl w:val="C988E026"/>
    <w:lvl w:ilvl="0" w:tplc="0419000F">
      <w:start w:val="1"/>
      <w:numFmt w:val="decimal"/>
      <w:lvlText w:val="%1."/>
      <w:lvlJc w:val="left"/>
      <w:pPr>
        <w:tabs>
          <w:tab w:val="num" w:pos="1440"/>
        </w:tabs>
        <w:ind w:left="144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BAC"/>
    <w:rsid w:val="000166CB"/>
    <w:rsid w:val="00030057"/>
    <w:rsid w:val="00070BC9"/>
    <w:rsid w:val="000755C8"/>
    <w:rsid w:val="000D45B0"/>
    <w:rsid w:val="000D7D61"/>
    <w:rsid w:val="00132B3B"/>
    <w:rsid w:val="00146476"/>
    <w:rsid w:val="00153A14"/>
    <w:rsid w:val="001641BD"/>
    <w:rsid w:val="00175C56"/>
    <w:rsid w:val="001930B9"/>
    <w:rsid w:val="001D3E81"/>
    <w:rsid w:val="001F36AF"/>
    <w:rsid w:val="0021166C"/>
    <w:rsid w:val="00212945"/>
    <w:rsid w:val="00242B3B"/>
    <w:rsid w:val="002E09DB"/>
    <w:rsid w:val="00305B2C"/>
    <w:rsid w:val="00311BDD"/>
    <w:rsid w:val="003442B7"/>
    <w:rsid w:val="00352693"/>
    <w:rsid w:val="0035459A"/>
    <w:rsid w:val="00370468"/>
    <w:rsid w:val="003B51C0"/>
    <w:rsid w:val="003D5B12"/>
    <w:rsid w:val="003F2244"/>
    <w:rsid w:val="003F7375"/>
    <w:rsid w:val="00411420"/>
    <w:rsid w:val="00446EE5"/>
    <w:rsid w:val="00452A93"/>
    <w:rsid w:val="004A165A"/>
    <w:rsid w:val="004F37C5"/>
    <w:rsid w:val="004F4BAC"/>
    <w:rsid w:val="005217D8"/>
    <w:rsid w:val="00536DBE"/>
    <w:rsid w:val="00552237"/>
    <w:rsid w:val="005F0F4B"/>
    <w:rsid w:val="00607BE4"/>
    <w:rsid w:val="00612AB3"/>
    <w:rsid w:val="006370D8"/>
    <w:rsid w:val="00645067"/>
    <w:rsid w:val="00654B51"/>
    <w:rsid w:val="00661DC9"/>
    <w:rsid w:val="0067671D"/>
    <w:rsid w:val="006A2290"/>
    <w:rsid w:val="006B10CC"/>
    <w:rsid w:val="006B3C9A"/>
    <w:rsid w:val="006E364A"/>
    <w:rsid w:val="00705F9B"/>
    <w:rsid w:val="007142DD"/>
    <w:rsid w:val="00732056"/>
    <w:rsid w:val="00754794"/>
    <w:rsid w:val="00761DE4"/>
    <w:rsid w:val="00777306"/>
    <w:rsid w:val="00786CF1"/>
    <w:rsid w:val="007902B6"/>
    <w:rsid w:val="007A266E"/>
    <w:rsid w:val="007D6EBE"/>
    <w:rsid w:val="007E5391"/>
    <w:rsid w:val="007F40B7"/>
    <w:rsid w:val="007F4C60"/>
    <w:rsid w:val="0080108D"/>
    <w:rsid w:val="00810C9F"/>
    <w:rsid w:val="00812F3B"/>
    <w:rsid w:val="00834C9A"/>
    <w:rsid w:val="008556D1"/>
    <w:rsid w:val="00866058"/>
    <w:rsid w:val="008C6665"/>
    <w:rsid w:val="008E4C84"/>
    <w:rsid w:val="00904E24"/>
    <w:rsid w:val="00913199"/>
    <w:rsid w:val="00922012"/>
    <w:rsid w:val="00956D46"/>
    <w:rsid w:val="00962FAE"/>
    <w:rsid w:val="00977B2D"/>
    <w:rsid w:val="009911AD"/>
    <w:rsid w:val="009A19E8"/>
    <w:rsid w:val="009B2433"/>
    <w:rsid w:val="009C66CC"/>
    <w:rsid w:val="00A03551"/>
    <w:rsid w:val="00A16D5F"/>
    <w:rsid w:val="00A252F6"/>
    <w:rsid w:val="00A31828"/>
    <w:rsid w:val="00A513FD"/>
    <w:rsid w:val="00A529FC"/>
    <w:rsid w:val="00A92B47"/>
    <w:rsid w:val="00AB3140"/>
    <w:rsid w:val="00AC4C20"/>
    <w:rsid w:val="00AF71AA"/>
    <w:rsid w:val="00B01549"/>
    <w:rsid w:val="00B64FD9"/>
    <w:rsid w:val="00B82207"/>
    <w:rsid w:val="00B94CEE"/>
    <w:rsid w:val="00BA3A14"/>
    <w:rsid w:val="00BC3E73"/>
    <w:rsid w:val="00BE78F2"/>
    <w:rsid w:val="00C22E42"/>
    <w:rsid w:val="00C42CF9"/>
    <w:rsid w:val="00C63F71"/>
    <w:rsid w:val="00C8243C"/>
    <w:rsid w:val="00C93A94"/>
    <w:rsid w:val="00CB6DA0"/>
    <w:rsid w:val="00CC793D"/>
    <w:rsid w:val="00CD173B"/>
    <w:rsid w:val="00CE40F0"/>
    <w:rsid w:val="00CE6E5A"/>
    <w:rsid w:val="00CF0D5B"/>
    <w:rsid w:val="00D37F8A"/>
    <w:rsid w:val="00D639B3"/>
    <w:rsid w:val="00D80E73"/>
    <w:rsid w:val="00D913E6"/>
    <w:rsid w:val="00E021C9"/>
    <w:rsid w:val="00E175ED"/>
    <w:rsid w:val="00E17637"/>
    <w:rsid w:val="00E6237A"/>
    <w:rsid w:val="00E76DC9"/>
    <w:rsid w:val="00E91B85"/>
    <w:rsid w:val="00EA1C7A"/>
    <w:rsid w:val="00EB1A9B"/>
    <w:rsid w:val="00F229D0"/>
    <w:rsid w:val="00F819DF"/>
    <w:rsid w:val="00FB67BA"/>
    <w:rsid w:val="00FC7A95"/>
    <w:rsid w:val="00FD16C6"/>
    <w:rsid w:val="00FD5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68B65-3150-4C71-B36C-0BA499AF1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4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56D46"/>
    <w:pPr>
      <w:ind w:left="720"/>
      <w:contextualSpacing/>
    </w:pPr>
  </w:style>
  <w:style w:type="paragraph" w:styleId="a5">
    <w:name w:val="Body Text Indent"/>
    <w:basedOn w:val="a"/>
    <w:link w:val="a6"/>
    <w:rsid w:val="00FC7A95"/>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a6">
    <w:name w:val="Основной текст с отступом Знак"/>
    <w:basedOn w:val="a0"/>
    <w:link w:val="a5"/>
    <w:rsid w:val="00FC7A95"/>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446760">
      <w:bodyDiv w:val="1"/>
      <w:marLeft w:val="0"/>
      <w:marRight w:val="0"/>
      <w:marTop w:val="0"/>
      <w:marBottom w:val="0"/>
      <w:divBdr>
        <w:top w:val="none" w:sz="0" w:space="0" w:color="auto"/>
        <w:left w:val="none" w:sz="0" w:space="0" w:color="auto"/>
        <w:bottom w:val="none" w:sz="0" w:space="0" w:color="auto"/>
        <w:right w:val="none" w:sz="0" w:space="0" w:color="auto"/>
      </w:divBdr>
    </w:div>
    <w:div w:id="1593663461">
      <w:bodyDiv w:val="1"/>
      <w:marLeft w:val="0"/>
      <w:marRight w:val="0"/>
      <w:marTop w:val="0"/>
      <w:marBottom w:val="0"/>
      <w:divBdr>
        <w:top w:val="none" w:sz="0" w:space="0" w:color="auto"/>
        <w:left w:val="none" w:sz="0" w:space="0" w:color="auto"/>
        <w:bottom w:val="none" w:sz="0" w:space="0" w:color="auto"/>
        <w:right w:val="none" w:sz="0" w:space="0" w:color="auto"/>
      </w:divBdr>
    </w:div>
    <w:div w:id="1611086180">
      <w:bodyDiv w:val="1"/>
      <w:marLeft w:val="0"/>
      <w:marRight w:val="0"/>
      <w:marTop w:val="0"/>
      <w:marBottom w:val="0"/>
      <w:divBdr>
        <w:top w:val="none" w:sz="0" w:space="0" w:color="auto"/>
        <w:left w:val="none" w:sz="0" w:space="0" w:color="auto"/>
        <w:bottom w:val="none" w:sz="0" w:space="0" w:color="auto"/>
        <w:right w:val="none" w:sz="0" w:space="0" w:color="auto"/>
      </w:divBdr>
    </w:div>
    <w:div w:id="183548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10</Pages>
  <Words>3080</Words>
  <Characters>17560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 Г. Тарасенко</dc:creator>
  <cp:keywords/>
  <dc:description/>
  <cp:lastModifiedBy>Е. Г. Тарасенко</cp:lastModifiedBy>
  <cp:revision>10</cp:revision>
  <dcterms:created xsi:type="dcterms:W3CDTF">2020-08-19T11:48:00Z</dcterms:created>
  <dcterms:modified xsi:type="dcterms:W3CDTF">2020-08-19T13:03:00Z</dcterms:modified>
</cp:coreProperties>
</file>